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5163131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8"/>
        </w:rPr>
      </w:sdtEndPr>
      <w:sdtContent>
        <w:p w:rsidR="0085499A" w:rsidRDefault="0085499A"/>
        <w:p w:rsidR="0085499A" w:rsidRPr="0085499A" w:rsidRDefault="0085499A" w:rsidP="0085499A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64" w:lineRule="exact"/>
            <w:ind w:left="41"/>
            <w:jc w:val="center"/>
            <w:rPr>
              <w:rFonts w:ascii="Times New Roman" w:eastAsia="Times New Roman" w:hAnsi="Times New Roman" w:cs="Times New Roman"/>
              <w:b/>
              <w:bCs/>
              <w:lang w:eastAsia="ru-RU"/>
            </w:rPr>
          </w:pP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t>ОТДЕЛ МЕДИЦИНСКОЙ ПРОФИЛАКТИКИ</w:t>
          </w:r>
        </w:p>
        <w:p w:rsidR="0085499A" w:rsidRPr="0085499A" w:rsidRDefault="0085499A" w:rsidP="0085499A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64" w:lineRule="exact"/>
            <w:ind w:left="41"/>
            <w:jc w:val="center"/>
            <w:rPr>
              <w:rFonts w:ascii="Times New Roman" w:eastAsia="Times New Roman" w:hAnsi="Times New Roman" w:cs="Times New Roman"/>
              <w:b/>
              <w:bCs/>
              <w:lang w:eastAsia="ru-RU"/>
            </w:rPr>
          </w:pP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t xml:space="preserve"> Г. МАГНИТОГОРСК</w:t>
          </w:r>
        </w:p>
        <w:p w:rsidR="0085499A" w:rsidRPr="0085499A" w:rsidRDefault="0085499A" w:rsidP="0085499A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64" w:lineRule="exact"/>
            <w:ind w:left="41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t>ГОСУДАРСТВЕННОЕ БЮДЖЕТНОЕ УЧРЕЖДЕНИЕ ЗДРАВООХРАНЕНИЯ</w:t>
          </w:r>
        </w:p>
        <w:p w:rsidR="0085499A" w:rsidRPr="0085499A" w:rsidRDefault="0085499A" w:rsidP="0085499A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64" w:lineRule="exact"/>
            <w:ind w:left="27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t>«ЧЕЛЯБИНСКИЙ ОБЛАСТНОЙ ЦЕНТР ОБЩЕСТВЕННОГО ЗДОРОВЬЯ И</w:t>
          </w:r>
        </w:p>
        <w:p w:rsidR="0085499A" w:rsidRPr="0085499A" w:rsidRDefault="0085499A" w:rsidP="0085499A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64" w:lineRule="exact"/>
            <w:ind w:left="20"/>
            <w:jc w:val="center"/>
            <w:rPr>
              <w:rFonts w:ascii="Times New Roman" w:eastAsia="Times New Roman" w:hAnsi="Times New Roman" w:cs="Times New Roman"/>
              <w:sz w:val="16"/>
              <w:szCs w:val="14"/>
              <w:lang w:eastAsia="ru-RU"/>
            </w:rPr>
          </w:pP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t>МЕДИЦИНСКОЙ ПРОФИЛАКТИКИ» (ГБУЗ «ЧОЦОЗ МП»)</w:t>
          </w:r>
          <w:r w:rsidRPr="0085499A">
            <w:rPr>
              <w:rFonts w:ascii="Times New Roman" w:eastAsia="Times New Roman" w:hAnsi="Times New Roman" w:cs="Times New Roman"/>
              <w:b/>
              <w:bCs/>
              <w:lang w:eastAsia="ru-RU"/>
            </w:rPr>
            <w:br/>
          </w:r>
          <w:r w:rsidRPr="0085499A">
            <w:rPr>
              <w:rFonts w:ascii="Times New Roman" w:eastAsia="Times New Roman" w:hAnsi="Times New Roman" w:cs="Times New Roman"/>
              <w:sz w:val="16"/>
              <w:szCs w:val="14"/>
              <w:lang w:eastAsia="ru-RU"/>
            </w:rPr>
            <w:t>ИНН 7453128259 КПП745301001 г. Челябинск, ул. Воровского, д.70 строение 1; тел/факс(351)232-79-74</w:t>
          </w: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D13BE">
            <w:rPr>
              <w:rFonts w:ascii="Times New Roman" w:hAnsi="Times New Roman" w:cs="Times New Roman"/>
              <w:b/>
              <w:sz w:val="28"/>
              <w:szCs w:val="28"/>
            </w:rPr>
            <w:t>ПРОФИЛАКТИКА. СТРЕСС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.</w:t>
          </w: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ЭМОЦИОНАЛЬНОЕ ВЫГОРАНИЕ.</w:t>
          </w:r>
        </w:p>
        <w:p w:rsidR="0085499A" w:rsidRP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5499A">
            <w:rPr>
              <w:rFonts w:ascii="Times New Roman" w:hAnsi="Times New Roman" w:cs="Times New Roman"/>
              <w:sz w:val="28"/>
              <w:szCs w:val="28"/>
            </w:rPr>
            <w:t>(Методическая разработка для медицинских работник</w:t>
          </w:r>
          <w:r>
            <w:rPr>
              <w:rFonts w:ascii="Times New Roman" w:hAnsi="Times New Roman" w:cs="Times New Roman"/>
              <w:sz w:val="28"/>
              <w:szCs w:val="28"/>
            </w:rPr>
            <w:t>ов</w:t>
          </w:r>
          <w:r w:rsidRPr="0085499A"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5499A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drawing>
              <wp:inline distT="0" distB="0" distL="0" distR="0" wp14:anchorId="2A1ED90F" wp14:editId="7C79D449">
                <wp:extent cx="4229100" cy="3105150"/>
                <wp:effectExtent l="0" t="0" r="0" b="0"/>
                <wp:docPr id="6" name="Рисунок 6" descr="C:\Users\user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10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</w:p>
        <w:p w:rsidR="0085499A" w:rsidRDefault="0085499A" w:rsidP="0085499A">
          <w:pPr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85499A">
            <w:rPr>
              <w:rFonts w:ascii="Times New Roman" w:hAnsi="Times New Roman" w:cs="Times New Roman"/>
              <w:sz w:val="24"/>
              <w:szCs w:val="28"/>
            </w:rPr>
            <w:t>Магнитогорск, 2022</w:t>
          </w:r>
          <w:r>
            <w:rPr>
              <w:rFonts w:ascii="Times New Roman" w:hAnsi="Times New Roman" w:cs="Times New Roman"/>
              <w:sz w:val="24"/>
              <w:szCs w:val="28"/>
            </w:rPr>
            <w:br w:type="page"/>
          </w:r>
        </w:p>
      </w:sdtContent>
    </w:sdt>
    <w:p w:rsidR="0099736A" w:rsidRDefault="00C435AA" w:rsidP="00AB3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Еще в </w:t>
      </w:r>
      <w:r w:rsidR="00D56F4A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56F4A" w:rsidRPr="00716097">
        <w:rPr>
          <w:rFonts w:ascii="Times New Roman" w:hAnsi="Times New Roman" w:cs="Times New Roman"/>
          <w:sz w:val="24"/>
          <w:szCs w:val="24"/>
        </w:rPr>
        <w:t xml:space="preserve"> </w:t>
      </w:r>
      <w:r w:rsidR="00D56F4A">
        <w:rPr>
          <w:rFonts w:ascii="Times New Roman" w:hAnsi="Times New Roman" w:cs="Times New Roman"/>
          <w:sz w:val="24"/>
          <w:szCs w:val="24"/>
        </w:rPr>
        <w:t>веке в</w:t>
      </w:r>
      <w:r w:rsidR="0099736A" w:rsidRPr="0099736A">
        <w:rPr>
          <w:rFonts w:ascii="Times New Roman" w:hAnsi="Times New Roman" w:cs="Times New Roman"/>
          <w:sz w:val="24"/>
          <w:szCs w:val="24"/>
        </w:rPr>
        <w:t xml:space="preserve">ыдающийся хирург Н. И. Пирогов говорил: </w:t>
      </w:r>
      <w:r w:rsidR="0099736A">
        <w:rPr>
          <w:rFonts w:ascii="Times New Roman" w:hAnsi="Times New Roman" w:cs="Times New Roman"/>
          <w:sz w:val="24"/>
          <w:szCs w:val="24"/>
        </w:rPr>
        <w:t>«</w:t>
      </w:r>
      <w:r w:rsidR="0099736A" w:rsidRPr="0099736A">
        <w:rPr>
          <w:rFonts w:ascii="Times New Roman" w:hAnsi="Times New Roman" w:cs="Times New Roman"/>
          <w:sz w:val="24"/>
          <w:szCs w:val="24"/>
        </w:rPr>
        <w:t>Будущее принадлежит медици</w:t>
      </w:r>
      <w:r w:rsidR="0099736A">
        <w:rPr>
          <w:rFonts w:ascii="Times New Roman" w:hAnsi="Times New Roman" w:cs="Times New Roman"/>
          <w:sz w:val="24"/>
          <w:szCs w:val="24"/>
        </w:rPr>
        <w:t>не предохранительной. Эта наука,</w:t>
      </w:r>
      <w:r w:rsidR="0099736A" w:rsidRPr="0099736A">
        <w:rPr>
          <w:rFonts w:ascii="Times New Roman" w:hAnsi="Times New Roman" w:cs="Times New Roman"/>
          <w:sz w:val="24"/>
          <w:szCs w:val="24"/>
        </w:rPr>
        <w:t xml:space="preserve"> идя рука об руку с государственною, принесет, несомненно, пользу человечеству.</w:t>
      </w:r>
      <w:r w:rsidR="0099736A">
        <w:rPr>
          <w:rFonts w:ascii="Times New Roman" w:hAnsi="Times New Roman" w:cs="Times New Roman"/>
          <w:sz w:val="24"/>
          <w:szCs w:val="24"/>
        </w:rPr>
        <w:t>»</w:t>
      </w:r>
      <w:r w:rsidR="0099736A" w:rsidRPr="0099736A">
        <w:rPr>
          <w:rFonts w:ascii="Times New Roman" w:hAnsi="Times New Roman" w:cs="Times New Roman"/>
          <w:sz w:val="24"/>
          <w:szCs w:val="24"/>
        </w:rPr>
        <w:t>. ...</w:t>
      </w:r>
    </w:p>
    <w:p w:rsidR="00F73879" w:rsidRDefault="00AB3661" w:rsidP="00AB3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661">
        <w:rPr>
          <w:rFonts w:ascii="Times New Roman" w:hAnsi="Times New Roman" w:cs="Times New Roman"/>
          <w:sz w:val="24"/>
          <w:szCs w:val="24"/>
        </w:rPr>
        <w:t>С ростом благосостояния общества основные риски для здоровья смещаются в сторону поведенческих факторов: курение, употребление алкоголя, малоподвижный образ жизни, высокий уровень холестерина. Такие распространенные проблемы, как повышенное кровяное давление, излишний вес, высокое содержание глюкозы в крови, также ранее относившиеся к поведенческим рискам, сейчас считаются метаболическими.</w:t>
      </w:r>
      <w:r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Pr="00AB3661">
        <w:rPr>
          <w:rFonts w:ascii="Times New Roman" w:hAnsi="Times New Roman" w:cs="Times New Roman"/>
          <w:sz w:val="24"/>
          <w:szCs w:val="24"/>
        </w:rPr>
        <w:t>важно, чтобы человек не только полагался на систему здравоохранения, но и каждый день находил время для того, чтобы укреплять свое собственное здоровье</w:t>
      </w:r>
      <w:r w:rsidR="00F4549F">
        <w:rPr>
          <w:rFonts w:ascii="Times New Roman" w:hAnsi="Times New Roman" w:cs="Times New Roman"/>
          <w:sz w:val="24"/>
          <w:szCs w:val="24"/>
        </w:rPr>
        <w:t>.</w:t>
      </w:r>
      <w:r w:rsidR="00DB64DF">
        <w:rPr>
          <w:rFonts w:ascii="Times New Roman" w:hAnsi="Times New Roman" w:cs="Times New Roman"/>
          <w:sz w:val="24"/>
          <w:szCs w:val="24"/>
        </w:rPr>
        <w:t xml:space="preserve"> В задачи службы профилактики входит помочь, показать, рассказать, простимулировать человека к внимательному отношению к своему здоровью и ведению здорового образа жизни.</w:t>
      </w:r>
    </w:p>
    <w:p w:rsidR="00DB64DF" w:rsidRDefault="00DB64DF" w:rsidP="00AB3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661" w:rsidRDefault="00DB64DF" w:rsidP="00475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463F9B">
            <wp:extent cx="5253487" cy="2839213"/>
            <wp:effectExtent l="19050" t="19050" r="23495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17" cy="2845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64DF" w:rsidRDefault="00DB64DF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61">
        <w:rPr>
          <w:rFonts w:ascii="Times New Roman" w:hAnsi="Times New Roman" w:cs="Times New Roman"/>
          <w:b/>
          <w:sz w:val="24"/>
          <w:szCs w:val="24"/>
        </w:rPr>
        <w:t>Профила</w:t>
      </w:r>
      <w:r w:rsidR="00AE1ABB" w:rsidRPr="00AB3661">
        <w:rPr>
          <w:rFonts w:ascii="Times New Roman" w:hAnsi="Times New Roman" w:cs="Times New Roman"/>
          <w:b/>
          <w:sz w:val="24"/>
          <w:szCs w:val="24"/>
        </w:rPr>
        <w:t>ктика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(греч. prophylaktikos, пре</w:t>
      </w:r>
      <w:r w:rsidRPr="002C08FE">
        <w:rPr>
          <w:rFonts w:ascii="Times New Roman" w:hAnsi="Times New Roman" w:cs="Times New Roman"/>
          <w:sz w:val="24"/>
          <w:szCs w:val="24"/>
        </w:rPr>
        <w:t>дохранительный)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 xml:space="preserve">- комплекс </w:t>
      </w:r>
      <w:r w:rsidR="00AE1ABB" w:rsidRPr="002C08FE">
        <w:rPr>
          <w:rFonts w:ascii="Times New Roman" w:hAnsi="Times New Roman" w:cs="Times New Roman"/>
          <w:sz w:val="24"/>
          <w:szCs w:val="24"/>
        </w:rPr>
        <w:t>мероприятий, направленных на предупреждение возникновения забол</w:t>
      </w:r>
      <w:r w:rsidRPr="002C08FE">
        <w:rPr>
          <w:rFonts w:ascii="Times New Roman" w:hAnsi="Times New Roman" w:cs="Times New Roman"/>
          <w:sz w:val="24"/>
          <w:szCs w:val="24"/>
        </w:rPr>
        <w:t>еваний и травм,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устранение факторов риска их раз</w:t>
      </w:r>
      <w:r w:rsidRPr="002C08FE">
        <w:rPr>
          <w:rFonts w:ascii="Times New Roman" w:hAnsi="Times New Roman" w:cs="Times New Roman"/>
          <w:sz w:val="24"/>
          <w:szCs w:val="24"/>
        </w:rPr>
        <w:t>вития.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61">
        <w:rPr>
          <w:rFonts w:ascii="Times New Roman" w:hAnsi="Times New Roman" w:cs="Times New Roman"/>
          <w:b/>
          <w:sz w:val="24"/>
          <w:szCs w:val="24"/>
        </w:rPr>
        <w:t>Профилактические мероприятия</w:t>
      </w:r>
      <w:r w:rsidRPr="002C08FE">
        <w:rPr>
          <w:rFonts w:ascii="Times New Roman" w:hAnsi="Times New Roman" w:cs="Times New Roman"/>
          <w:sz w:val="24"/>
          <w:szCs w:val="24"/>
        </w:rPr>
        <w:t xml:space="preserve"> —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важнейшая составляющая системы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AE1ABB" w:rsidRPr="002C08FE">
        <w:rPr>
          <w:rFonts w:ascii="Times New Roman" w:hAnsi="Times New Roman" w:cs="Times New Roman"/>
          <w:sz w:val="24"/>
          <w:szCs w:val="24"/>
        </w:rPr>
        <w:t>здравоохранен</w:t>
      </w:r>
      <w:r w:rsidRPr="002C08FE">
        <w:rPr>
          <w:rFonts w:ascii="Times New Roman" w:hAnsi="Times New Roman" w:cs="Times New Roman"/>
          <w:sz w:val="24"/>
          <w:szCs w:val="24"/>
        </w:rPr>
        <w:t xml:space="preserve">ия, направленная на </w:t>
      </w:r>
      <w:r w:rsidR="00AE1ABB" w:rsidRPr="002C08FE">
        <w:rPr>
          <w:rFonts w:ascii="Times New Roman" w:hAnsi="Times New Roman" w:cs="Times New Roman"/>
          <w:sz w:val="24"/>
          <w:szCs w:val="24"/>
        </w:rPr>
        <w:t>формирование у населения ме</w:t>
      </w:r>
      <w:r w:rsidRPr="002C08FE">
        <w:rPr>
          <w:rFonts w:ascii="Times New Roman" w:hAnsi="Times New Roman" w:cs="Times New Roman"/>
          <w:sz w:val="24"/>
          <w:szCs w:val="24"/>
        </w:rPr>
        <w:t>дико-социальной активности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и мотивации на здоровый образ </w:t>
      </w:r>
      <w:r w:rsidRPr="002C08FE">
        <w:rPr>
          <w:rFonts w:ascii="Times New Roman" w:hAnsi="Times New Roman" w:cs="Times New Roman"/>
          <w:sz w:val="24"/>
          <w:szCs w:val="24"/>
        </w:rPr>
        <w:t>жизни</w:t>
      </w:r>
      <w:r w:rsidR="00AE1ABB" w:rsidRPr="002C08FE">
        <w:rPr>
          <w:rFonts w:ascii="Times New Roman" w:hAnsi="Times New Roman" w:cs="Times New Roman"/>
          <w:sz w:val="24"/>
          <w:szCs w:val="24"/>
        </w:rPr>
        <w:t>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AE1ABB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61">
        <w:rPr>
          <w:rFonts w:ascii="Times New Roman" w:hAnsi="Times New Roman" w:cs="Times New Roman"/>
          <w:b/>
          <w:sz w:val="24"/>
          <w:szCs w:val="24"/>
        </w:rPr>
        <w:t xml:space="preserve">Профилактика </w:t>
      </w:r>
      <w:r w:rsidR="002E6FF8" w:rsidRPr="00AB3661">
        <w:rPr>
          <w:rFonts w:ascii="Times New Roman" w:hAnsi="Times New Roman" w:cs="Times New Roman"/>
          <w:b/>
          <w:sz w:val="24"/>
          <w:szCs w:val="24"/>
        </w:rPr>
        <w:t>заболеваний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2E6FF8" w:rsidRPr="002C08FE">
        <w:rPr>
          <w:rFonts w:ascii="Times New Roman" w:hAnsi="Times New Roman" w:cs="Times New Roman"/>
          <w:sz w:val="24"/>
          <w:szCs w:val="24"/>
        </w:rPr>
        <w:t>- это комплекс медицинских и немедицинских мероприятий предупредительно-оздоровительного характера.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61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 w:rsidRPr="002C08FE">
        <w:rPr>
          <w:rFonts w:ascii="Times New Roman" w:hAnsi="Times New Roman" w:cs="Times New Roman"/>
          <w:sz w:val="24"/>
          <w:szCs w:val="24"/>
        </w:rPr>
        <w:t>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предупреждение появления различных патологических</w:t>
      </w:r>
      <w:r w:rsidR="00AE1ABB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2C08FE">
        <w:rPr>
          <w:rFonts w:ascii="Times New Roman" w:hAnsi="Times New Roman" w:cs="Times New Roman"/>
          <w:sz w:val="24"/>
          <w:szCs w:val="24"/>
        </w:rPr>
        <w:t>состояний</w:t>
      </w:r>
      <w:r w:rsidR="00AE1ABB" w:rsidRPr="002C08FE">
        <w:rPr>
          <w:rFonts w:ascii="Times New Roman" w:hAnsi="Times New Roman" w:cs="Times New Roman"/>
          <w:sz w:val="24"/>
          <w:szCs w:val="24"/>
        </w:rPr>
        <w:t>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 - минимизация действия различных факторов риска;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lastRenderedPageBreak/>
        <w:t>- снижение риска развития осложнений возникающих болезней;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уменьшение скорости прогрессирования заболеваний;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предупреждение хронизации патологических процессов и развития в</w:t>
      </w:r>
      <w:r w:rsidR="002C08FE">
        <w:rPr>
          <w:rFonts w:ascii="Times New Roman" w:hAnsi="Times New Roman" w:cs="Times New Roman"/>
          <w:sz w:val="24"/>
          <w:szCs w:val="24"/>
        </w:rPr>
        <w:t>то</w:t>
      </w:r>
      <w:r w:rsidRPr="002C08FE">
        <w:rPr>
          <w:rFonts w:ascii="Times New Roman" w:hAnsi="Times New Roman" w:cs="Times New Roman"/>
          <w:sz w:val="24"/>
          <w:szCs w:val="24"/>
        </w:rPr>
        <w:t>ричных болезней: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снижение выраженности негативных последствий перенесенных заболеваний;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общее укрепление здоровья.</w:t>
      </w:r>
    </w:p>
    <w:p w:rsidR="002E6FF8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4DF" w:rsidRPr="002C08FE" w:rsidRDefault="00DB64DF" w:rsidP="00475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3F52D">
            <wp:extent cx="4729437" cy="3544104"/>
            <wp:effectExtent l="19050" t="19050" r="1460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92" cy="3548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64DF" w:rsidRDefault="00DB64DF" w:rsidP="00997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36A" w:rsidRPr="0099736A" w:rsidRDefault="0099736A" w:rsidP="00997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36A">
        <w:rPr>
          <w:rFonts w:ascii="Times New Roman" w:hAnsi="Times New Roman" w:cs="Times New Roman"/>
          <w:sz w:val="24"/>
          <w:szCs w:val="24"/>
        </w:rPr>
        <w:t>В зависимости от состояния здоровья, наличия факторов риска заболевания или выраженной патологии можно рассмотреть три вида профилактики.</w:t>
      </w:r>
    </w:p>
    <w:p w:rsidR="002E6FF8" w:rsidRPr="002C08FE" w:rsidRDefault="00B95066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8FE">
        <w:rPr>
          <w:rFonts w:ascii="Times New Roman" w:hAnsi="Times New Roman" w:cs="Times New Roman"/>
          <w:b/>
          <w:sz w:val="24"/>
          <w:szCs w:val="24"/>
        </w:rPr>
        <w:t>Виды профилактики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  <w:u w:val="single"/>
        </w:rPr>
        <w:t>Первичная профилактика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— это </w:t>
      </w:r>
      <w:r w:rsidR="0099736A">
        <w:rPr>
          <w:rFonts w:ascii="Times New Roman" w:hAnsi="Times New Roman" w:cs="Times New Roman"/>
          <w:sz w:val="24"/>
          <w:szCs w:val="24"/>
        </w:rPr>
        <w:t>система мер</w:t>
      </w:r>
      <w:r w:rsidRPr="002C08FE">
        <w:rPr>
          <w:rFonts w:ascii="Times New Roman" w:hAnsi="Times New Roman" w:cs="Times New Roman"/>
          <w:sz w:val="24"/>
          <w:szCs w:val="24"/>
        </w:rPr>
        <w:t>, направленны</w:t>
      </w:r>
      <w:r w:rsidR="0099736A">
        <w:rPr>
          <w:rFonts w:ascii="Times New Roman" w:hAnsi="Times New Roman" w:cs="Times New Roman"/>
          <w:sz w:val="24"/>
          <w:szCs w:val="24"/>
        </w:rPr>
        <w:t>х</w:t>
      </w:r>
      <w:r w:rsidRPr="002C08FE">
        <w:rPr>
          <w:rFonts w:ascii="Times New Roman" w:hAnsi="Times New Roman" w:cs="Times New Roman"/>
          <w:sz w:val="24"/>
          <w:szCs w:val="24"/>
        </w:rPr>
        <w:t xml:space="preserve"> на устранение факторов риска для всего населения и раннее выявление заболеваний в</w:t>
      </w:r>
      <w:r w:rsidR="00B95066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определенных группах.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Включает различные профилактические осмотры,</w:t>
      </w:r>
      <w:r w:rsidR="00B95066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вакцинацию, гигиеническое воспитание и санитарно-просветительскую работу.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Та</w:t>
      </w:r>
      <w:r w:rsidR="002C08FE">
        <w:rPr>
          <w:rFonts w:ascii="Times New Roman" w:hAnsi="Times New Roman" w:cs="Times New Roman"/>
          <w:sz w:val="24"/>
          <w:szCs w:val="24"/>
        </w:rPr>
        <w:t>кж</w:t>
      </w:r>
      <w:r w:rsidRPr="002C08FE">
        <w:rPr>
          <w:rFonts w:ascii="Times New Roman" w:hAnsi="Times New Roman" w:cs="Times New Roman"/>
          <w:sz w:val="24"/>
          <w:szCs w:val="24"/>
        </w:rPr>
        <w:t>е к ней относятся совершенствование условий труда на производствах и предприятиях, улучшение общей экологической обстановки и микроклимата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  <w:u w:val="single"/>
        </w:rPr>
        <w:t>Вторичная профилактика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заболеваний - необходима для выявления и лечения заболеваний на ранних стадиях при наличии факторов риска.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Используют целевые профилактические осмотры,</w:t>
      </w:r>
      <w:r w:rsid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диспансеризацию, профилактическое лечение и</w:t>
      </w:r>
      <w:r w:rsid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оздоровление определенных социальных или трудовых</w:t>
      </w:r>
      <w:r w:rsidR="0099736A">
        <w:rPr>
          <w:rFonts w:ascii="Times New Roman" w:hAnsi="Times New Roman" w:cs="Times New Roman"/>
          <w:sz w:val="24"/>
          <w:szCs w:val="24"/>
        </w:rPr>
        <w:t xml:space="preserve"> групп населения.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Проводят обучение и санитарно-гигиеническое воспитание пациентов, их родственников и лиц из групп риска. (создаются профильные информационно-обучающие программы (школы), ориентированные на людей с определенными заболеваниями). Например, сахарный диабет, деменция (слабоумие), гипертония и другие сердечно-сосудистые заболевания, рассеянный ск</w:t>
      </w:r>
      <w:r w:rsidR="002C08FE">
        <w:rPr>
          <w:rFonts w:ascii="Times New Roman" w:hAnsi="Times New Roman" w:cs="Times New Roman"/>
          <w:sz w:val="24"/>
          <w:szCs w:val="24"/>
        </w:rPr>
        <w:t>л</w:t>
      </w:r>
      <w:r w:rsidRPr="002C08FE">
        <w:rPr>
          <w:rFonts w:ascii="Times New Roman" w:hAnsi="Times New Roman" w:cs="Times New Roman"/>
          <w:sz w:val="24"/>
          <w:szCs w:val="24"/>
        </w:rPr>
        <w:t>ероз и другие патологии с потенциально тяжелым течением.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  <w:u w:val="single"/>
        </w:rPr>
        <w:t>Третичная профилактика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- проводится уже после подтверждения основного диагноза.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Улучшает прогноз и облегчает течение заболевания. Проводимый при этом комплекс мероприятий направлен на максимальное возмож</w:t>
      </w:r>
      <w:r w:rsidR="002C08FE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ое восстановление трудоспособности и сохранение социально-бытовой активности человека.</w:t>
      </w:r>
    </w:p>
    <w:p w:rsidR="008E561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lastRenderedPageBreak/>
        <w:t>Необх</w:t>
      </w:r>
      <w:r w:rsidR="002C08FE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>ди</w:t>
      </w:r>
      <w:r w:rsidR="002C08FE">
        <w:rPr>
          <w:rFonts w:ascii="Times New Roman" w:hAnsi="Times New Roman" w:cs="Times New Roman"/>
          <w:sz w:val="24"/>
          <w:szCs w:val="24"/>
        </w:rPr>
        <w:t>м</w:t>
      </w:r>
      <w:r w:rsidRPr="002C08FE">
        <w:rPr>
          <w:rFonts w:ascii="Times New Roman" w:hAnsi="Times New Roman" w:cs="Times New Roman"/>
          <w:sz w:val="24"/>
          <w:szCs w:val="24"/>
        </w:rPr>
        <w:t>а и медико-психологическая адаптация заболевшег</w:t>
      </w:r>
      <w:r w:rsidR="002C08FE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 xml:space="preserve"> к его изменившимся потребностям</w:t>
      </w:r>
      <w:r w:rsidR="008E561E">
        <w:rPr>
          <w:rFonts w:ascii="Times New Roman" w:hAnsi="Times New Roman" w:cs="Times New Roman"/>
          <w:sz w:val="24"/>
          <w:szCs w:val="24"/>
        </w:rPr>
        <w:t>.</w:t>
      </w:r>
    </w:p>
    <w:p w:rsidR="008E561E" w:rsidRDefault="008E561E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8FE" w:rsidRPr="008E561E" w:rsidRDefault="008E561E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61E">
        <w:rPr>
          <w:rFonts w:ascii="Times New Roman" w:hAnsi="Times New Roman" w:cs="Times New Roman"/>
          <w:b/>
          <w:sz w:val="24"/>
          <w:szCs w:val="24"/>
        </w:rPr>
        <w:t>Общая профилактика</w:t>
      </w:r>
      <w:r w:rsidR="00B95066" w:rsidRPr="008E56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08FE" w:rsidRDefault="002C08FE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соблюдение правил личной гигиены; </w:t>
      </w:r>
    </w:p>
    <w:p w:rsidR="002E6FF8" w:rsidRPr="002C08FE" w:rsidRDefault="002C08FE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E6FF8" w:rsidRPr="002C08FE">
        <w:rPr>
          <w:rFonts w:ascii="Times New Roman" w:hAnsi="Times New Roman" w:cs="Times New Roman"/>
          <w:sz w:val="24"/>
          <w:szCs w:val="24"/>
        </w:rPr>
        <w:t>повышение общей двигательной активности;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очищение собственного жилища (пыль, потенциальные аллергены, токсины),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переход на сбалансирован</w:t>
      </w:r>
      <w:r w:rsidR="002C08FE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ое полноценное питание;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использование соответствующей сезону и погоде одежды,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регулярное прохождение комплексных профилактических осмотров;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проведение плановой вакцинации согласно национальному календарю прививок, дополнительной вакцинации -</w:t>
      </w:r>
      <w:r w:rsid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перед эпидемиями или поездкой в страны Азии и Африки;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грамотная организация рабочего места,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соблюдение режима труда и отдыха, а также биологических циклов</w:t>
      </w:r>
      <w:r w:rsidR="00B95066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с</w:t>
      </w:r>
      <w:r w:rsidR="002C08FE">
        <w:rPr>
          <w:rFonts w:ascii="Times New Roman" w:hAnsi="Times New Roman" w:cs="Times New Roman"/>
          <w:sz w:val="24"/>
          <w:szCs w:val="24"/>
        </w:rPr>
        <w:t>на</w:t>
      </w:r>
      <w:r w:rsidR="00230E5B">
        <w:rPr>
          <w:rFonts w:ascii="Times New Roman" w:hAnsi="Times New Roman" w:cs="Times New Roman"/>
          <w:sz w:val="24"/>
          <w:szCs w:val="24"/>
        </w:rPr>
        <w:t xml:space="preserve"> и </w:t>
      </w:r>
      <w:r w:rsidRPr="002C08FE">
        <w:rPr>
          <w:rFonts w:ascii="Times New Roman" w:hAnsi="Times New Roman" w:cs="Times New Roman"/>
          <w:sz w:val="24"/>
          <w:szCs w:val="24"/>
        </w:rPr>
        <w:t>б</w:t>
      </w:r>
      <w:r w:rsidR="002C08FE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>др</w:t>
      </w:r>
      <w:r w:rsidR="00230E5B">
        <w:rPr>
          <w:rFonts w:ascii="Times New Roman" w:hAnsi="Times New Roman" w:cs="Times New Roman"/>
          <w:sz w:val="24"/>
          <w:szCs w:val="24"/>
        </w:rPr>
        <w:t>с</w:t>
      </w:r>
      <w:r w:rsidRPr="002C08FE">
        <w:rPr>
          <w:rFonts w:ascii="Times New Roman" w:hAnsi="Times New Roman" w:cs="Times New Roman"/>
          <w:sz w:val="24"/>
          <w:szCs w:val="24"/>
        </w:rPr>
        <w:t>твовани</w:t>
      </w:r>
      <w:r w:rsidR="002C08FE">
        <w:rPr>
          <w:rFonts w:ascii="Times New Roman" w:hAnsi="Times New Roman" w:cs="Times New Roman"/>
          <w:sz w:val="24"/>
          <w:szCs w:val="24"/>
        </w:rPr>
        <w:t>я</w:t>
      </w:r>
      <w:r w:rsidRPr="002C08FE">
        <w:rPr>
          <w:rFonts w:ascii="Times New Roman" w:hAnsi="Times New Roman" w:cs="Times New Roman"/>
          <w:sz w:val="24"/>
          <w:szCs w:val="24"/>
        </w:rPr>
        <w:t>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- избегание личностно-значимых стрессовых ситуаций, своевременное обращение к специалисту для решения внутренних психологических конфликтов;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-использование естественных факторов для закаливания, укрепления местных защитных </w:t>
      </w:r>
      <w:r w:rsidR="002C08FE">
        <w:rPr>
          <w:rFonts w:ascii="Times New Roman" w:hAnsi="Times New Roman" w:cs="Times New Roman"/>
          <w:sz w:val="24"/>
          <w:szCs w:val="24"/>
        </w:rPr>
        <w:t>б</w:t>
      </w:r>
      <w:r w:rsidRPr="002C08FE">
        <w:rPr>
          <w:rFonts w:ascii="Times New Roman" w:hAnsi="Times New Roman" w:cs="Times New Roman"/>
          <w:sz w:val="24"/>
          <w:szCs w:val="24"/>
        </w:rPr>
        <w:t>арьеров кожи и слизистых оболочек.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П</w:t>
      </w:r>
      <w:r w:rsidR="002C08FE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 xml:space="preserve">д </w:t>
      </w:r>
      <w:r w:rsidRPr="00AB3661">
        <w:rPr>
          <w:rFonts w:ascii="Times New Roman" w:hAnsi="Times New Roman" w:cs="Times New Roman"/>
          <w:b/>
          <w:sz w:val="24"/>
          <w:szCs w:val="24"/>
        </w:rPr>
        <w:t>психическим здоровьем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понимают: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а) отсутствие выраженных психических расстройств;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6) опр</w:t>
      </w:r>
      <w:r w:rsidR="00230E5B">
        <w:rPr>
          <w:rFonts w:ascii="Times New Roman" w:hAnsi="Times New Roman" w:cs="Times New Roman"/>
          <w:sz w:val="24"/>
          <w:szCs w:val="24"/>
        </w:rPr>
        <w:t>ед</w:t>
      </w:r>
      <w:r w:rsidRPr="002C08FE">
        <w:rPr>
          <w:rFonts w:ascii="Times New Roman" w:hAnsi="Times New Roman" w:cs="Times New Roman"/>
          <w:sz w:val="24"/>
          <w:szCs w:val="24"/>
        </w:rPr>
        <w:t>еленный резерв сил человека, благ</w:t>
      </w:r>
      <w:r w:rsidR="00230E5B">
        <w:rPr>
          <w:rFonts w:ascii="Times New Roman" w:hAnsi="Times New Roman" w:cs="Times New Roman"/>
          <w:sz w:val="24"/>
          <w:szCs w:val="24"/>
        </w:rPr>
        <w:t>од</w:t>
      </w:r>
      <w:r w:rsidRPr="002C08FE">
        <w:rPr>
          <w:rFonts w:ascii="Times New Roman" w:hAnsi="Times New Roman" w:cs="Times New Roman"/>
          <w:sz w:val="24"/>
          <w:szCs w:val="24"/>
        </w:rPr>
        <w:t>аря которому он может пре</w:t>
      </w:r>
      <w:r w:rsidR="00005B30">
        <w:rPr>
          <w:rFonts w:ascii="Times New Roman" w:hAnsi="Times New Roman" w:cs="Times New Roman"/>
          <w:sz w:val="24"/>
          <w:szCs w:val="24"/>
        </w:rPr>
        <w:t>одол</w:t>
      </w:r>
      <w:r w:rsidRPr="002C08FE">
        <w:rPr>
          <w:rFonts w:ascii="Times New Roman" w:hAnsi="Times New Roman" w:cs="Times New Roman"/>
          <w:sz w:val="24"/>
          <w:szCs w:val="24"/>
        </w:rPr>
        <w:t>еть неожиданные стрессы, затруднения, возникающие в исключительных обстоятельствах;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в) состояние равновесия между человеком и окружающим миром, гармонии между ним и обществом, сосуществование пр</w:t>
      </w:r>
      <w:r w:rsidR="00005B30">
        <w:rPr>
          <w:rFonts w:ascii="Times New Roman" w:hAnsi="Times New Roman" w:cs="Times New Roman"/>
          <w:sz w:val="24"/>
          <w:szCs w:val="24"/>
        </w:rPr>
        <w:t>е</w:t>
      </w:r>
      <w:r w:rsidRPr="002C08FE">
        <w:rPr>
          <w:rFonts w:ascii="Times New Roman" w:hAnsi="Times New Roman" w:cs="Times New Roman"/>
          <w:sz w:val="24"/>
          <w:szCs w:val="24"/>
        </w:rPr>
        <w:t>дставлений отдельного человека с представлениями других людей об "объективной реальности"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B30">
        <w:rPr>
          <w:rFonts w:ascii="Times New Roman" w:hAnsi="Times New Roman" w:cs="Times New Roman"/>
          <w:b/>
          <w:sz w:val="24"/>
          <w:szCs w:val="24"/>
        </w:rPr>
        <w:t>Общая психология</w:t>
      </w:r>
      <w:r w:rsidRPr="002C08FE">
        <w:rPr>
          <w:rFonts w:ascii="Times New Roman" w:hAnsi="Times New Roman" w:cs="Times New Roman"/>
          <w:sz w:val="24"/>
          <w:szCs w:val="24"/>
        </w:rPr>
        <w:t xml:space="preserve"> - наука о закономерностях формирования и практической реализации психических функций (восприятия, памяти, внимания, мышления, эмоций, эффекторно-волевой сферы, сознания) в отдельности и в их взаимодействии, которое составляет личность. Она дает врачу методы, которые позволяют замечать незначительные изменения в психическом состоянии боль</w:t>
      </w:r>
      <w:r w:rsidR="00CB7830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о</w:t>
      </w:r>
      <w:r w:rsidR="00CB7830">
        <w:rPr>
          <w:rFonts w:ascii="Times New Roman" w:hAnsi="Times New Roman" w:cs="Times New Roman"/>
          <w:sz w:val="24"/>
          <w:szCs w:val="24"/>
        </w:rPr>
        <w:t>го</w:t>
      </w:r>
      <w:r w:rsidRPr="002C08FE">
        <w:rPr>
          <w:rFonts w:ascii="Times New Roman" w:hAnsi="Times New Roman" w:cs="Times New Roman"/>
          <w:sz w:val="24"/>
          <w:szCs w:val="24"/>
        </w:rPr>
        <w:t>, шаг за шагом наблюдать за ходом заболевания, отмечая положительное или отрицательное действие способов лечения.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B30">
        <w:rPr>
          <w:rFonts w:ascii="Times New Roman" w:hAnsi="Times New Roman" w:cs="Times New Roman"/>
          <w:b/>
          <w:sz w:val="24"/>
          <w:szCs w:val="24"/>
        </w:rPr>
        <w:t>Медицинская псих</w:t>
      </w:r>
      <w:r w:rsidR="00005B30">
        <w:rPr>
          <w:rFonts w:ascii="Times New Roman" w:hAnsi="Times New Roman" w:cs="Times New Roman"/>
          <w:b/>
          <w:sz w:val="24"/>
          <w:szCs w:val="24"/>
        </w:rPr>
        <w:t>о</w:t>
      </w:r>
      <w:r w:rsidRPr="00005B30">
        <w:rPr>
          <w:rFonts w:ascii="Times New Roman" w:hAnsi="Times New Roman" w:cs="Times New Roman"/>
          <w:b/>
          <w:sz w:val="24"/>
          <w:szCs w:val="24"/>
        </w:rPr>
        <w:t>логия</w:t>
      </w:r>
      <w:r w:rsidRPr="002C08FE">
        <w:rPr>
          <w:rFonts w:ascii="Times New Roman" w:hAnsi="Times New Roman" w:cs="Times New Roman"/>
          <w:sz w:val="24"/>
          <w:szCs w:val="24"/>
        </w:rPr>
        <w:t xml:space="preserve"> — это область психологии, которая изучает зак</w:t>
      </w:r>
      <w:r w:rsidR="00005B30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>номерн</w:t>
      </w:r>
      <w:r w:rsidR="00005B30">
        <w:rPr>
          <w:rFonts w:ascii="Times New Roman" w:hAnsi="Times New Roman" w:cs="Times New Roman"/>
          <w:sz w:val="24"/>
          <w:szCs w:val="24"/>
        </w:rPr>
        <w:t>ости функцио</w:t>
      </w:r>
      <w:r w:rsidRPr="002C08FE">
        <w:rPr>
          <w:rFonts w:ascii="Times New Roman" w:hAnsi="Times New Roman" w:cs="Times New Roman"/>
          <w:sz w:val="24"/>
          <w:szCs w:val="24"/>
        </w:rPr>
        <w:t>нир</w:t>
      </w:r>
      <w:r w:rsidR="00005B30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>вания психики в условиях возникновения и течения заболевания, лечения больных людей и использования психологических факторов в лечебн</w:t>
      </w:r>
      <w:r w:rsidR="00005B30">
        <w:rPr>
          <w:rFonts w:ascii="Times New Roman" w:hAnsi="Times New Roman" w:cs="Times New Roman"/>
          <w:sz w:val="24"/>
          <w:szCs w:val="24"/>
        </w:rPr>
        <w:t>о</w:t>
      </w:r>
      <w:r w:rsidRPr="002C08FE">
        <w:rPr>
          <w:rFonts w:ascii="Times New Roman" w:hAnsi="Times New Roman" w:cs="Times New Roman"/>
          <w:sz w:val="24"/>
          <w:szCs w:val="24"/>
        </w:rPr>
        <w:t>м процессе, профилактической и гигиенической работе медицинско</w:t>
      </w:r>
      <w:r w:rsidR="00005B30">
        <w:rPr>
          <w:rFonts w:ascii="Times New Roman" w:hAnsi="Times New Roman" w:cs="Times New Roman"/>
          <w:sz w:val="24"/>
          <w:szCs w:val="24"/>
        </w:rPr>
        <w:t>го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персонала.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B30">
        <w:rPr>
          <w:rFonts w:ascii="Times New Roman" w:hAnsi="Times New Roman" w:cs="Times New Roman"/>
          <w:b/>
          <w:sz w:val="24"/>
          <w:szCs w:val="24"/>
        </w:rPr>
        <w:t>Психогигиена</w:t>
      </w:r>
      <w:r w:rsidR="005777D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— отрасль медицины, разрабатывающая мероприятия по сохранению и укреплению психического здоровья населения, а также изучающая условия оптимального психического функционирования.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066" w:rsidRPr="002C08FE" w:rsidRDefault="00B9506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Пси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хогигиена </w:t>
      </w:r>
      <w:r w:rsidR="005777D4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анимается исследованием влияния внешне</w:t>
      </w:r>
      <w:r w:rsidR="002E6FF8" w:rsidRPr="002C08FE">
        <w:rPr>
          <w:rFonts w:ascii="Times New Roman" w:hAnsi="Times New Roman" w:cs="Times New Roman"/>
          <w:sz w:val="24"/>
          <w:szCs w:val="24"/>
        </w:rPr>
        <w:t>й среды на п</w:t>
      </w:r>
      <w:r w:rsidRPr="002C08FE">
        <w:rPr>
          <w:rFonts w:ascii="Times New Roman" w:hAnsi="Times New Roman" w:cs="Times New Roman"/>
          <w:sz w:val="24"/>
          <w:szCs w:val="24"/>
        </w:rPr>
        <w:t>сихическое здоровье чел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овека, </w:t>
      </w:r>
      <w:r w:rsidRPr="002C08FE">
        <w:rPr>
          <w:rFonts w:ascii="Times New Roman" w:hAnsi="Times New Roman" w:cs="Times New Roman"/>
          <w:sz w:val="24"/>
          <w:szCs w:val="24"/>
        </w:rPr>
        <w:t>выдел</w:t>
      </w:r>
      <w:r w:rsidR="002E6FF8" w:rsidRPr="002C08FE">
        <w:rPr>
          <w:rFonts w:ascii="Times New Roman" w:hAnsi="Times New Roman" w:cs="Times New Roman"/>
          <w:sz w:val="24"/>
          <w:szCs w:val="24"/>
        </w:rPr>
        <w:t>яет вредоносные факторы в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природе и обществе, на прои</w:t>
      </w:r>
      <w:r w:rsidR="002E6FF8" w:rsidRPr="002C08FE">
        <w:rPr>
          <w:rFonts w:ascii="Times New Roman" w:hAnsi="Times New Roman" w:cs="Times New Roman"/>
          <w:sz w:val="24"/>
          <w:szCs w:val="24"/>
        </w:rPr>
        <w:t>звод</w:t>
      </w:r>
      <w:r w:rsidRPr="002C08FE">
        <w:rPr>
          <w:rFonts w:ascii="Times New Roman" w:hAnsi="Times New Roman" w:cs="Times New Roman"/>
          <w:sz w:val="24"/>
          <w:szCs w:val="24"/>
        </w:rPr>
        <w:t>стве и в бы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ту, определяет и организует пути и способы </w:t>
      </w:r>
      <w:r w:rsidRPr="002C08FE">
        <w:rPr>
          <w:rFonts w:ascii="Times New Roman" w:hAnsi="Times New Roman" w:cs="Times New Roman"/>
          <w:sz w:val="24"/>
          <w:szCs w:val="24"/>
        </w:rPr>
        <w:t xml:space="preserve">преодоления </w:t>
      </w:r>
      <w:r w:rsidR="005777D4">
        <w:rPr>
          <w:rFonts w:ascii="Times New Roman" w:hAnsi="Times New Roman" w:cs="Times New Roman"/>
          <w:sz w:val="24"/>
          <w:szCs w:val="24"/>
        </w:rPr>
        <w:t>неблагоприятных</w:t>
      </w:r>
      <w:r w:rsidRPr="002C08FE">
        <w:rPr>
          <w:rFonts w:ascii="Times New Roman" w:hAnsi="Times New Roman" w:cs="Times New Roman"/>
          <w:sz w:val="24"/>
          <w:szCs w:val="24"/>
        </w:rPr>
        <w:t xml:space="preserve"> возде</w:t>
      </w:r>
      <w:r w:rsidR="002E6FF8" w:rsidRPr="002C08FE">
        <w:rPr>
          <w:rFonts w:ascii="Times New Roman" w:hAnsi="Times New Roman" w:cs="Times New Roman"/>
          <w:sz w:val="24"/>
          <w:szCs w:val="24"/>
        </w:rPr>
        <w:t>йствий на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сихическую сферу. </w:t>
      </w:r>
    </w:p>
    <w:p w:rsidR="002E6FF8" w:rsidRPr="002C08FE" w:rsidRDefault="00B9506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7D4">
        <w:rPr>
          <w:rFonts w:ascii="Times New Roman" w:hAnsi="Times New Roman" w:cs="Times New Roman"/>
          <w:sz w:val="24"/>
          <w:szCs w:val="24"/>
          <w:u w:val="single"/>
        </w:rPr>
        <w:t>Разделы психогигиены</w:t>
      </w:r>
      <w:r w:rsidR="002E6FF8" w:rsidRPr="002C08FE">
        <w:rPr>
          <w:rFonts w:ascii="Times New Roman" w:hAnsi="Times New Roman" w:cs="Times New Roman"/>
          <w:sz w:val="24"/>
          <w:szCs w:val="24"/>
        </w:rPr>
        <w:t>:</w:t>
      </w:r>
    </w:p>
    <w:p w:rsidR="002E6FF8" w:rsidRPr="002C08FE" w:rsidRDefault="00B9506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1)П</w:t>
      </w:r>
      <w:r w:rsidR="002E6FF8" w:rsidRPr="002C08FE">
        <w:rPr>
          <w:rFonts w:ascii="Times New Roman" w:hAnsi="Times New Roman" w:cs="Times New Roman"/>
          <w:sz w:val="24"/>
          <w:szCs w:val="24"/>
        </w:rPr>
        <w:t>сихогигиена труда,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2)Возрастная психогигиена: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З)</w:t>
      </w:r>
      <w:r w:rsidR="00B95066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Психогигиена воспитания и обучения:</w:t>
      </w:r>
    </w:p>
    <w:p w:rsidR="000651F8" w:rsidRPr="002C08FE" w:rsidRDefault="000651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4) П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сихогигиена семьи и половой жизни; </w:t>
      </w:r>
    </w:p>
    <w:p w:rsidR="002E6FF8" w:rsidRPr="002C08FE" w:rsidRDefault="000651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lastRenderedPageBreak/>
        <w:t>5)</w:t>
      </w:r>
      <w:r w:rsidR="005777D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</w:t>
      </w:r>
      <w:r w:rsidR="002E6FF8" w:rsidRPr="002C08FE">
        <w:rPr>
          <w:rFonts w:ascii="Times New Roman" w:hAnsi="Times New Roman" w:cs="Times New Roman"/>
          <w:sz w:val="24"/>
          <w:szCs w:val="24"/>
        </w:rPr>
        <w:t>сихогигиена отдыха и быта;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б)</w:t>
      </w:r>
      <w:r w:rsidR="000651F8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Психогигиена больного человека;</w:t>
      </w:r>
    </w:p>
    <w:p w:rsidR="000651F8" w:rsidRPr="002C08FE" w:rsidRDefault="000651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7)</w:t>
      </w:r>
      <w:r w:rsidR="005777D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Борьба с вредны ми привычк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ами, алкоголизмом и наркоманией, 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8)</w:t>
      </w:r>
      <w:r w:rsidR="005777D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Психогигиена спорта, инженерная, космическая и др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0651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7D4">
        <w:rPr>
          <w:rFonts w:ascii="Times New Roman" w:hAnsi="Times New Roman" w:cs="Times New Roman"/>
          <w:b/>
          <w:sz w:val="24"/>
          <w:szCs w:val="24"/>
        </w:rPr>
        <w:t>П</w:t>
      </w:r>
      <w:r w:rsidR="00AB3661">
        <w:rPr>
          <w:rFonts w:ascii="Times New Roman" w:hAnsi="Times New Roman" w:cs="Times New Roman"/>
          <w:b/>
          <w:sz w:val="24"/>
          <w:szCs w:val="24"/>
        </w:rPr>
        <w:t>сихопрофилактика</w:t>
      </w:r>
      <w:r w:rsidR="005777D4">
        <w:rPr>
          <w:rFonts w:ascii="Times New Roman" w:hAnsi="Times New Roman" w:cs="Times New Roman"/>
          <w:sz w:val="24"/>
          <w:szCs w:val="24"/>
        </w:rPr>
        <w:t xml:space="preserve"> –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5777D4">
        <w:rPr>
          <w:rFonts w:ascii="Times New Roman" w:hAnsi="Times New Roman" w:cs="Times New Roman"/>
          <w:sz w:val="24"/>
          <w:szCs w:val="24"/>
        </w:rPr>
        <w:t>отрасль медицинской психологии,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5777D4">
        <w:rPr>
          <w:rFonts w:ascii="Times New Roman" w:hAnsi="Times New Roman" w:cs="Times New Roman"/>
          <w:sz w:val="24"/>
          <w:szCs w:val="24"/>
        </w:rPr>
        <w:t>занимающаяся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разработкой мероприятий по </w:t>
      </w:r>
      <w:r w:rsidR="005777D4">
        <w:rPr>
          <w:rFonts w:ascii="Times New Roman" w:hAnsi="Times New Roman" w:cs="Times New Roman"/>
          <w:sz w:val="24"/>
          <w:szCs w:val="24"/>
        </w:rPr>
        <w:t>п</w:t>
      </w:r>
      <w:r w:rsidR="002E6FF8" w:rsidRPr="002C08FE">
        <w:rPr>
          <w:rFonts w:ascii="Times New Roman" w:hAnsi="Times New Roman" w:cs="Times New Roman"/>
          <w:sz w:val="24"/>
          <w:szCs w:val="24"/>
        </w:rPr>
        <w:t>редупрежде</w:t>
      </w:r>
      <w:r w:rsidR="005777D4"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ию психическ</w:t>
      </w:r>
      <w:r w:rsidR="00AA1554" w:rsidRPr="002C08FE">
        <w:rPr>
          <w:rFonts w:ascii="Times New Roman" w:hAnsi="Times New Roman" w:cs="Times New Roman"/>
          <w:sz w:val="24"/>
          <w:szCs w:val="24"/>
        </w:rPr>
        <w:t xml:space="preserve">их </w:t>
      </w:r>
      <w:r w:rsidR="005777D4">
        <w:rPr>
          <w:rFonts w:ascii="Times New Roman" w:hAnsi="Times New Roman" w:cs="Times New Roman"/>
          <w:sz w:val="24"/>
          <w:szCs w:val="24"/>
        </w:rPr>
        <w:t>з</w:t>
      </w:r>
      <w:r w:rsidR="00AA1554" w:rsidRPr="002C08FE">
        <w:rPr>
          <w:rFonts w:ascii="Times New Roman" w:hAnsi="Times New Roman" w:cs="Times New Roman"/>
          <w:sz w:val="24"/>
          <w:szCs w:val="24"/>
        </w:rPr>
        <w:t>аболева</w:t>
      </w:r>
      <w:r w:rsidR="005777D4">
        <w:rPr>
          <w:rFonts w:ascii="Times New Roman" w:hAnsi="Times New Roman" w:cs="Times New Roman"/>
          <w:sz w:val="24"/>
          <w:szCs w:val="24"/>
        </w:rPr>
        <w:t>н</w:t>
      </w:r>
      <w:r w:rsidR="00AA1554" w:rsidRPr="002C08FE">
        <w:rPr>
          <w:rFonts w:ascii="Times New Roman" w:hAnsi="Times New Roman" w:cs="Times New Roman"/>
          <w:sz w:val="24"/>
          <w:szCs w:val="24"/>
        </w:rPr>
        <w:t>ий и их последстви</w:t>
      </w:r>
      <w:r w:rsidR="002E6FF8" w:rsidRPr="002C08FE">
        <w:rPr>
          <w:rFonts w:ascii="Times New Roman" w:hAnsi="Times New Roman" w:cs="Times New Roman"/>
          <w:sz w:val="24"/>
          <w:szCs w:val="24"/>
        </w:rPr>
        <w:t>й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AE1ABB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6E3">
        <w:rPr>
          <w:rFonts w:ascii="Times New Roman" w:hAnsi="Times New Roman" w:cs="Times New Roman"/>
          <w:sz w:val="24"/>
          <w:szCs w:val="24"/>
          <w:u w:val="single"/>
        </w:rPr>
        <w:t xml:space="preserve">Первичная </w:t>
      </w:r>
      <w:r w:rsidR="00AB3661">
        <w:rPr>
          <w:rFonts w:ascii="Times New Roman" w:hAnsi="Times New Roman" w:cs="Times New Roman"/>
          <w:sz w:val="24"/>
          <w:szCs w:val="24"/>
          <w:u w:val="single"/>
        </w:rPr>
        <w:t>психопрофилактика</w:t>
      </w:r>
      <w:r w:rsidR="005777D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- мероприятия, направленные н</w:t>
      </w:r>
      <w:r w:rsidR="002E6FF8" w:rsidRPr="002C08FE">
        <w:rPr>
          <w:rFonts w:ascii="Times New Roman" w:hAnsi="Times New Roman" w:cs="Times New Roman"/>
          <w:sz w:val="24"/>
          <w:szCs w:val="24"/>
        </w:rPr>
        <w:t>а предупреждение психичес</w:t>
      </w:r>
      <w:r w:rsidRPr="002C08FE">
        <w:rPr>
          <w:rFonts w:ascii="Times New Roman" w:hAnsi="Times New Roman" w:cs="Times New Roman"/>
          <w:sz w:val="24"/>
          <w:szCs w:val="24"/>
        </w:rPr>
        <w:t>ких заболеваний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у психически здорового населения. Лица</w:t>
      </w:r>
      <w:r w:rsidR="002E6FF8" w:rsidRPr="002C08FE">
        <w:rPr>
          <w:rFonts w:ascii="Times New Roman" w:hAnsi="Times New Roman" w:cs="Times New Roman"/>
          <w:sz w:val="24"/>
          <w:szCs w:val="24"/>
        </w:rPr>
        <w:t>ми с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повыш</w:t>
      </w:r>
      <w:r w:rsidR="00452650">
        <w:rPr>
          <w:rFonts w:ascii="Times New Roman" w:hAnsi="Times New Roman" w:cs="Times New Roman"/>
          <w:sz w:val="24"/>
          <w:szCs w:val="24"/>
        </w:rPr>
        <w:t>енн</w:t>
      </w:r>
      <w:r w:rsidRPr="002C08FE">
        <w:rPr>
          <w:rFonts w:ascii="Times New Roman" w:hAnsi="Times New Roman" w:cs="Times New Roman"/>
          <w:sz w:val="24"/>
          <w:szCs w:val="24"/>
        </w:rPr>
        <w:t>ым риском заболеван</w:t>
      </w:r>
      <w:r w:rsidR="002E6FF8" w:rsidRPr="002C08FE">
        <w:rPr>
          <w:rFonts w:ascii="Times New Roman" w:hAnsi="Times New Roman" w:cs="Times New Roman"/>
          <w:sz w:val="24"/>
          <w:szCs w:val="24"/>
        </w:rPr>
        <w:t>ия психи</w:t>
      </w:r>
      <w:r w:rsidRPr="002C08FE">
        <w:rPr>
          <w:rFonts w:ascii="Times New Roman" w:hAnsi="Times New Roman" w:cs="Times New Roman"/>
          <w:sz w:val="24"/>
          <w:szCs w:val="24"/>
        </w:rPr>
        <w:t>ческими заболеваниями можн</w:t>
      </w:r>
      <w:r w:rsidR="002E6FF8" w:rsidRPr="002C08FE">
        <w:rPr>
          <w:rFonts w:ascii="Times New Roman" w:hAnsi="Times New Roman" w:cs="Times New Roman"/>
          <w:sz w:val="24"/>
          <w:szCs w:val="24"/>
        </w:rPr>
        <w:t>о считать людей, страдающих тяжелыми с</w:t>
      </w:r>
      <w:r w:rsidRPr="002C08FE">
        <w:rPr>
          <w:rFonts w:ascii="Times New Roman" w:hAnsi="Times New Roman" w:cs="Times New Roman"/>
          <w:sz w:val="24"/>
          <w:szCs w:val="24"/>
        </w:rPr>
        <w:t>омати</w:t>
      </w:r>
      <w:r w:rsidR="00452650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>ес</w:t>
      </w:r>
      <w:r w:rsidR="00452650">
        <w:rPr>
          <w:rFonts w:ascii="Times New Roman" w:hAnsi="Times New Roman" w:cs="Times New Roman"/>
          <w:sz w:val="24"/>
          <w:szCs w:val="24"/>
        </w:rPr>
        <w:t>к</w:t>
      </w:r>
      <w:r w:rsidRPr="002C08FE">
        <w:rPr>
          <w:rFonts w:ascii="Times New Roman" w:hAnsi="Times New Roman" w:cs="Times New Roman"/>
          <w:sz w:val="24"/>
          <w:szCs w:val="24"/>
        </w:rPr>
        <w:t>ими заболеван</w:t>
      </w:r>
      <w:r w:rsidR="002E6FF8" w:rsidRPr="002C08FE">
        <w:rPr>
          <w:rFonts w:ascii="Times New Roman" w:hAnsi="Times New Roman" w:cs="Times New Roman"/>
          <w:sz w:val="24"/>
          <w:szCs w:val="24"/>
        </w:rPr>
        <w:t>иями, за</w:t>
      </w:r>
      <w:r w:rsidR="00452650"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ят</w:t>
      </w:r>
      <w:r w:rsidRPr="002C08FE">
        <w:rPr>
          <w:rFonts w:ascii="Times New Roman" w:hAnsi="Times New Roman" w:cs="Times New Roman"/>
          <w:sz w:val="24"/>
          <w:szCs w:val="24"/>
        </w:rPr>
        <w:t>ых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на тяже</w:t>
      </w:r>
      <w:r w:rsidRPr="002C08FE">
        <w:rPr>
          <w:rFonts w:ascii="Times New Roman" w:hAnsi="Times New Roman" w:cs="Times New Roman"/>
          <w:sz w:val="24"/>
          <w:szCs w:val="24"/>
        </w:rPr>
        <w:t>лом производстве, занимающихся напряженным умственным трудом, перенес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ших родовые травмы, лиц </w:t>
      </w:r>
      <w:r w:rsidR="00452650">
        <w:rPr>
          <w:rFonts w:ascii="Times New Roman" w:hAnsi="Times New Roman" w:cs="Times New Roman"/>
          <w:sz w:val="24"/>
          <w:szCs w:val="24"/>
        </w:rPr>
        <w:t>п</w:t>
      </w:r>
      <w:r w:rsidR="002E6FF8" w:rsidRPr="002C08FE">
        <w:rPr>
          <w:rFonts w:ascii="Times New Roman" w:hAnsi="Times New Roman" w:cs="Times New Roman"/>
          <w:sz w:val="24"/>
          <w:szCs w:val="24"/>
        </w:rPr>
        <w:t>озд</w:t>
      </w:r>
      <w:r w:rsidR="00452650">
        <w:rPr>
          <w:rFonts w:ascii="Times New Roman" w:hAnsi="Times New Roman" w:cs="Times New Roman"/>
          <w:sz w:val="24"/>
          <w:szCs w:val="24"/>
        </w:rPr>
        <w:t>него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возрас</w:t>
      </w:r>
      <w:r w:rsidR="00452650">
        <w:rPr>
          <w:rFonts w:ascii="Times New Roman" w:hAnsi="Times New Roman" w:cs="Times New Roman"/>
          <w:sz w:val="24"/>
          <w:szCs w:val="24"/>
        </w:rPr>
        <w:t>т</w:t>
      </w:r>
      <w:r w:rsidR="002E6FF8" w:rsidRPr="002C08FE">
        <w:rPr>
          <w:rFonts w:ascii="Times New Roman" w:hAnsi="Times New Roman" w:cs="Times New Roman"/>
          <w:sz w:val="24"/>
          <w:szCs w:val="24"/>
        </w:rPr>
        <w:t>а, а</w:t>
      </w:r>
      <w:r w:rsidR="00452650">
        <w:rPr>
          <w:rFonts w:ascii="Times New Roman" w:hAnsi="Times New Roman" w:cs="Times New Roman"/>
          <w:sz w:val="24"/>
          <w:szCs w:val="24"/>
        </w:rPr>
        <w:t>л</w:t>
      </w:r>
      <w:r w:rsidR="002E6FF8" w:rsidRPr="002C08FE">
        <w:rPr>
          <w:rFonts w:ascii="Times New Roman" w:hAnsi="Times New Roman" w:cs="Times New Roman"/>
          <w:sz w:val="24"/>
          <w:szCs w:val="24"/>
        </w:rPr>
        <w:t>кого</w:t>
      </w:r>
      <w:r w:rsidR="00452650">
        <w:rPr>
          <w:rFonts w:ascii="Times New Roman" w:hAnsi="Times New Roman" w:cs="Times New Roman"/>
          <w:sz w:val="24"/>
          <w:szCs w:val="24"/>
        </w:rPr>
        <w:t>л</w:t>
      </w:r>
      <w:r w:rsidR="002E6FF8" w:rsidRPr="002C08FE">
        <w:rPr>
          <w:rFonts w:ascii="Times New Roman" w:hAnsi="Times New Roman" w:cs="Times New Roman"/>
          <w:sz w:val="24"/>
          <w:szCs w:val="24"/>
        </w:rPr>
        <w:t>изирован</w:t>
      </w:r>
      <w:r w:rsidR="00452650">
        <w:rPr>
          <w:rFonts w:ascii="Times New Roman" w:hAnsi="Times New Roman" w:cs="Times New Roman"/>
          <w:sz w:val="24"/>
          <w:szCs w:val="24"/>
        </w:rPr>
        <w:t>ных</w:t>
      </w:r>
      <w:r w:rsidR="002E6FF8" w:rsidRPr="002C08FE">
        <w:rPr>
          <w:rFonts w:ascii="Times New Roman" w:hAnsi="Times New Roman" w:cs="Times New Roman"/>
          <w:sz w:val="24"/>
          <w:szCs w:val="24"/>
        </w:rPr>
        <w:t>, имеющи</w:t>
      </w:r>
      <w:r w:rsidR="007436E3">
        <w:rPr>
          <w:rFonts w:ascii="Times New Roman" w:hAnsi="Times New Roman" w:cs="Times New Roman"/>
          <w:sz w:val="24"/>
          <w:szCs w:val="24"/>
        </w:rPr>
        <w:t>х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7436E3">
        <w:rPr>
          <w:rFonts w:ascii="Times New Roman" w:hAnsi="Times New Roman" w:cs="Times New Roman"/>
          <w:sz w:val="24"/>
          <w:szCs w:val="24"/>
        </w:rPr>
        <w:t>к</w:t>
      </w:r>
      <w:r w:rsidR="002E6FF8" w:rsidRPr="002C08FE">
        <w:rPr>
          <w:rFonts w:ascii="Times New Roman" w:hAnsi="Times New Roman" w:cs="Times New Roman"/>
          <w:sz w:val="24"/>
          <w:szCs w:val="24"/>
        </w:rPr>
        <w:t>ров</w:t>
      </w:r>
      <w:r w:rsidR="007436E3">
        <w:rPr>
          <w:rFonts w:ascii="Times New Roman" w:hAnsi="Times New Roman" w:cs="Times New Roman"/>
          <w:sz w:val="24"/>
          <w:szCs w:val="24"/>
        </w:rPr>
        <w:t>ных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родстве</w:t>
      </w:r>
      <w:r w:rsidR="007436E3">
        <w:rPr>
          <w:rFonts w:ascii="Times New Roman" w:hAnsi="Times New Roman" w:cs="Times New Roman"/>
          <w:sz w:val="24"/>
          <w:szCs w:val="24"/>
        </w:rPr>
        <w:t>нн</w:t>
      </w:r>
      <w:r w:rsidR="002E6FF8" w:rsidRPr="002C08FE">
        <w:rPr>
          <w:rFonts w:ascii="Times New Roman" w:hAnsi="Times New Roman" w:cs="Times New Roman"/>
          <w:sz w:val="24"/>
          <w:szCs w:val="24"/>
        </w:rPr>
        <w:t>иков с психическими заболева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ия</w:t>
      </w:r>
      <w:r w:rsidR="007436E3">
        <w:rPr>
          <w:rFonts w:ascii="Times New Roman" w:hAnsi="Times New Roman" w:cs="Times New Roman"/>
          <w:sz w:val="24"/>
          <w:szCs w:val="24"/>
        </w:rPr>
        <w:t>м</w:t>
      </w:r>
      <w:r w:rsidR="002E6FF8" w:rsidRPr="002C08FE">
        <w:rPr>
          <w:rFonts w:ascii="Times New Roman" w:hAnsi="Times New Roman" w:cs="Times New Roman"/>
          <w:sz w:val="24"/>
          <w:szCs w:val="24"/>
        </w:rPr>
        <w:t>и а так</w:t>
      </w:r>
      <w:r w:rsidR="007436E3">
        <w:rPr>
          <w:rFonts w:ascii="Times New Roman" w:hAnsi="Times New Roman" w:cs="Times New Roman"/>
          <w:sz w:val="24"/>
          <w:szCs w:val="24"/>
        </w:rPr>
        <w:t>ж</w:t>
      </w:r>
      <w:r w:rsidR="002E6FF8" w:rsidRPr="002C08FE">
        <w:rPr>
          <w:rFonts w:ascii="Times New Roman" w:hAnsi="Times New Roman" w:cs="Times New Roman"/>
          <w:sz w:val="24"/>
          <w:szCs w:val="24"/>
        </w:rPr>
        <w:t>е находящихся в длитель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ых психотравмирующих ситуациях</w:t>
      </w:r>
      <w:r w:rsidR="007436E3">
        <w:rPr>
          <w:rFonts w:ascii="Times New Roman" w:hAnsi="Times New Roman" w:cs="Times New Roman"/>
          <w:sz w:val="24"/>
          <w:szCs w:val="24"/>
        </w:rPr>
        <w:t>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6E3">
        <w:rPr>
          <w:rFonts w:ascii="Times New Roman" w:hAnsi="Times New Roman" w:cs="Times New Roman"/>
          <w:sz w:val="24"/>
          <w:szCs w:val="24"/>
          <w:u w:val="single"/>
        </w:rPr>
        <w:t xml:space="preserve">Вторичная </w:t>
      </w:r>
      <w:r w:rsidR="00AB3661" w:rsidRPr="00AB3661">
        <w:rPr>
          <w:rFonts w:ascii="Times New Roman" w:hAnsi="Times New Roman" w:cs="Times New Roman"/>
          <w:sz w:val="24"/>
          <w:szCs w:val="24"/>
          <w:u w:val="single"/>
        </w:rPr>
        <w:t>психопрофилактика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предусматривает возможно более раннее выявление уже начавшеюся психического заболевания, его своевреме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ное и адекватное лечение в целях обрыва патологического процесса на</w:t>
      </w:r>
      <w:r w:rsidR="007436E3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начальных стадиях, не допустить развития острых форм болезни, тяжел</w:t>
      </w:r>
      <w:r w:rsidR="007436E3">
        <w:rPr>
          <w:rFonts w:ascii="Times New Roman" w:hAnsi="Times New Roman" w:cs="Times New Roman"/>
          <w:sz w:val="24"/>
          <w:szCs w:val="24"/>
        </w:rPr>
        <w:t>ых ее проявлени</w:t>
      </w:r>
      <w:r w:rsidRPr="002C08FE">
        <w:rPr>
          <w:rFonts w:ascii="Times New Roman" w:hAnsi="Times New Roman" w:cs="Times New Roman"/>
          <w:sz w:val="24"/>
          <w:szCs w:val="24"/>
        </w:rPr>
        <w:t>й, перехода тече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ия в хро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ическое, рецидиво</w:t>
      </w:r>
      <w:r w:rsidR="007436E3">
        <w:rPr>
          <w:rFonts w:ascii="Times New Roman" w:hAnsi="Times New Roman" w:cs="Times New Roman"/>
          <w:sz w:val="24"/>
          <w:szCs w:val="24"/>
        </w:rPr>
        <w:t>в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7436E3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аболевания. Основой втори</w:t>
      </w:r>
      <w:r w:rsidR="007436E3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 xml:space="preserve">ной </w:t>
      </w:r>
      <w:r w:rsidR="00C464C3">
        <w:rPr>
          <w:rFonts w:ascii="Times New Roman" w:hAnsi="Times New Roman" w:cs="Times New Roman"/>
          <w:sz w:val="24"/>
          <w:szCs w:val="24"/>
        </w:rPr>
        <w:t>психопрофилактики</w:t>
      </w:r>
      <w:r w:rsidRPr="002C08FE">
        <w:rPr>
          <w:rFonts w:ascii="Times New Roman" w:hAnsi="Times New Roman" w:cs="Times New Roman"/>
          <w:sz w:val="24"/>
          <w:szCs w:val="24"/>
        </w:rPr>
        <w:t xml:space="preserve"> является ранняя этиологи</w:t>
      </w:r>
      <w:r w:rsidR="007436E3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>еская диагностика и терапия. установление свя</w:t>
      </w:r>
      <w:r w:rsidR="007436E3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и заболевания с</w:t>
      </w:r>
      <w:r w:rsidR="007436E3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наследственн</w:t>
      </w:r>
      <w:r w:rsidR="007436E3">
        <w:rPr>
          <w:rFonts w:ascii="Times New Roman" w:hAnsi="Times New Roman" w:cs="Times New Roman"/>
          <w:sz w:val="24"/>
          <w:szCs w:val="24"/>
        </w:rPr>
        <w:t>ы</w:t>
      </w:r>
      <w:r w:rsidRPr="002C08FE">
        <w:rPr>
          <w:rFonts w:ascii="Times New Roman" w:hAnsi="Times New Roman" w:cs="Times New Roman"/>
          <w:sz w:val="24"/>
          <w:szCs w:val="24"/>
        </w:rPr>
        <w:t>ми, производственными и другими факторами.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36E3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6E3">
        <w:rPr>
          <w:rFonts w:ascii="Times New Roman" w:hAnsi="Times New Roman" w:cs="Times New Roman"/>
          <w:sz w:val="24"/>
          <w:szCs w:val="24"/>
          <w:u w:val="single"/>
        </w:rPr>
        <w:t xml:space="preserve">Третичная </w:t>
      </w:r>
      <w:r w:rsidR="00C464C3" w:rsidRPr="00C464C3">
        <w:rPr>
          <w:rFonts w:ascii="Times New Roman" w:hAnsi="Times New Roman" w:cs="Times New Roman"/>
          <w:sz w:val="24"/>
          <w:szCs w:val="24"/>
          <w:u w:val="single"/>
        </w:rPr>
        <w:t>психопрофилактика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  <w:r w:rsidR="007436E3">
        <w:rPr>
          <w:rFonts w:ascii="Times New Roman" w:hAnsi="Times New Roman" w:cs="Times New Roman"/>
          <w:sz w:val="24"/>
          <w:szCs w:val="24"/>
        </w:rPr>
        <w:t>-</w:t>
      </w:r>
      <w:r w:rsidRPr="002C08FE">
        <w:rPr>
          <w:rFonts w:ascii="Times New Roman" w:hAnsi="Times New Roman" w:cs="Times New Roman"/>
          <w:sz w:val="24"/>
          <w:szCs w:val="24"/>
        </w:rPr>
        <w:t xml:space="preserve"> это специаль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ая работа с больным,</w:t>
      </w:r>
      <w:r w:rsidR="007436E3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препятствующая его инвалидизации в случае психического заболевания. Роль сомати</w:t>
      </w:r>
      <w:r w:rsidR="007436E3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>еских заболева</w:t>
      </w:r>
      <w:r w:rsidR="007436E3">
        <w:rPr>
          <w:rFonts w:ascii="Times New Roman" w:hAnsi="Times New Roman" w:cs="Times New Roman"/>
          <w:sz w:val="24"/>
          <w:szCs w:val="24"/>
        </w:rPr>
        <w:t>ний</w:t>
      </w:r>
      <w:r w:rsidRPr="002C08FE">
        <w:rPr>
          <w:rFonts w:ascii="Times New Roman" w:hAnsi="Times New Roman" w:cs="Times New Roman"/>
          <w:sz w:val="24"/>
          <w:szCs w:val="24"/>
        </w:rPr>
        <w:t xml:space="preserve"> в возникновении психи</w:t>
      </w:r>
      <w:r w:rsidR="007436E3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>еской декомпенсац</w:t>
      </w:r>
      <w:r w:rsidR="007436E3">
        <w:rPr>
          <w:rFonts w:ascii="Times New Roman" w:hAnsi="Times New Roman" w:cs="Times New Roman"/>
          <w:sz w:val="24"/>
          <w:szCs w:val="24"/>
        </w:rPr>
        <w:t>и</w:t>
      </w:r>
      <w:r w:rsidRPr="002C08FE">
        <w:rPr>
          <w:rFonts w:ascii="Times New Roman" w:hAnsi="Times New Roman" w:cs="Times New Roman"/>
          <w:sz w:val="24"/>
          <w:szCs w:val="24"/>
        </w:rPr>
        <w:t>и не сводится лишь к соматогенным влияниям</w:t>
      </w:r>
      <w:r w:rsidR="007436E3">
        <w:rPr>
          <w:rFonts w:ascii="Times New Roman" w:hAnsi="Times New Roman" w:cs="Times New Roman"/>
          <w:sz w:val="24"/>
          <w:szCs w:val="24"/>
        </w:rPr>
        <w:t>.</w:t>
      </w:r>
      <w:r w:rsidRPr="002C08FE">
        <w:rPr>
          <w:rFonts w:ascii="Times New Roman" w:hAnsi="Times New Roman" w:cs="Times New Roman"/>
          <w:sz w:val="24"/>
          <w:szCs w:val="24"/>
        </w:rPr>
        <w:t xml:space="preserve"> Большое значение имею</w:t>
      </w:r>
      <w:r w:rsidR="007436E3">
        <w:rPr>
          <w:rFonts w:ascii="Times New Roman" w:hAnsi="Times New Roman" w:cs="Times New Roman"/>
          <w:sz w:val="24"/>
          <w:szCs w:val="24"/>
        </w:rPr>
        <w:t>т</w:t>
      </w:r>
      <w:r w:rsidRPr="002C08FE">
        <w:rPr>
          <w:rFonts w:ascii="Times New Roman" w:hAnsi="Times New Roman" w:cs="Times New Roman"/>
          <w:sz w:val="24"/>
          <w:szCs w:val="24"/>
        </w:rPr>
        <w:t xml:space="preserve"> отрицательные эмоции. страх, тревога за свое здоровье, реакции на неприятные и травматические обследования, изменение обра</w:t>
      </w:r>
      <w:r w:rsidR="007436E3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а жизни. На фоне всего вышеперечисленно</w:t>
      </w:r>
      <w:r w:rsidR="007436E3">
        <w:rPr>
          <w:rFonts w:ascii="Times New Roman" w:hAnsi="Times New Roman" w:cs="Times New Roman"/>
          <w:sz w:val="24"/>
          <w:szCs w:val="24"/>
        </w:rPr>
        <w:t>го</w:t>
      </w:r>
      <w:r w:rsidRPr="002C08FE">
        <w:rPr>
          <w:rFonts w:ascii="Times New Roman" w:hAnsi="Times New Roman" w:cs="Times New Roman"/>
          <w:sz w:val="24"/>
          <w:szCs w:val="24"/>
        </w:rPr>
        <w:t xml:space="preserve"> легко возни</w:t>
      </w:r>
      <w:r w:rsidR="007436E3">
        <w:rPr>
          <w:rFonts w:ascii="Times New Roman" w:hAnsi="Times New Roman" w:cs="Times New Roman"/>
          <w:sz w:val="24"/>
          <w:szCs w:val="24"/>
        </w:rPr>
        <w:t>к</w:t>
      </w:r>
      <w:r w:rsidRPr="002C08FE">
        <w:rPr>
          <w:rFonts w:ascii="Times New Roman" w:hAnsi="Times New Roman" w:cs="Times New Roman"/>
          <w:sz w:val="24"/>
          <w:szCs w:val="24"/>
        </w:rPr>
        <w:t>ают невроти</w:t>
      </w:r>
      <w:r w:rsidR="007436E3">
        <w:rPr>
          <w:rFonts w:ascii="Times New Roman" w:hAnsi="Times New Roman" w:cs="Times New Roman"/>
          <w:sz w:val="24"/>
          <w:szCs w:val="24"/>
        </w:rPr>
        <w:t>ч</w:t>
      </w:r>
      <w:r w:rsidRPr="002C08FE">
        <w:rPr>
          <w:rFonts w:ascii="Times New Roman" w:hAnsi="Times New Roman" w:cs="Times New Roman"/>
          <w:sz w:val="24"/>
          <w:szCs w:val="24"/>
        </w:rPr>
        <w:t>еские реакции и состоя</w:t>
      </w:r>
      <w:r w:rsidR="007436E3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ия, реактивные состояния</w:t>
      </w:r>
      <w:r w:rsidR="007436E3">
        <w:rPr>
          <w:rFonts w:ascii="Times New Roman" w:hAnsi="Times New Roman" w:cs="Times New Roman"/>
          <w:sz w:val="24"/>
          <w:szCs w:val="24"/>
        </w:rPr>
        <w:t>.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FF8" w:rsidRPr="002C08FE" w:rsidRDefault="007436E3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E6FF8" w:rsidRPr="002C08FE">
        <w:rPr>
          <w:rFonts w:ascii="Times New Roman" w:hAnsi="Times New Roman" w:cs="Times New Roman"/>
          <w:sz w:val="24"/>
          <w:szCs w:val="24"/>
        </w:rPr>
        <w:t>акже ист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E6FF8" w:rsidRPr="002C08FE">
        <w:rPr>
          <w:rFonts w:ascii="Times New Roman" w:hAnsi="Times New Roman" w:cs="Times New Roman"/>
          <w:sz w:val="24"/>
          <w:szCs w:val="24"/>
        </w:rPr>
        <w:t>чн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E6FF8" w:rsidRPr="002C08FE">
        <w:rPr>
          <w:rFonts w:ascii="Times New Roman" w:hAnsi="Times New Roman" w:cs="Times New Roman"/>
          <w:sz w:val="24"/>
          <w:szCs w:val="24"/>
        </w:rPr>
        <w:t>ком</w:t>
      </w:r>
      <w:r>
        <w:rPr>
          <w:rFonts w:ascii="Times New Roman" w:hAnsi="Times New Roman" w:cs="Times New Roman"/>
          <w:sz w:val="24"/>
          <w:szCs w:val="24"/>
        </w:rPr>
        <w:t xml:space="preserve"> невротиз</w:t>
      </w:r>
      <w:r w:rsidR="002E6FF8" w:rsidRPr="002C08FE">
        <w:rPr>
          <w:rFonts w:ascii="Times New Roman" w:hAnsi="Times New Roman" w:cs="Times New Roman"/>
          <w:sz w:val="24"/>
          <w:szCs w:val="24"/>
        </w:rPr>
        <w:t>ации могут быть ятроге</w:t>
      </w:r>
      <w:r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ии</w:t>
      </w:r>
      <w:r w:rsidR="00A05374">
        <w:rPr>
          <w:rFonts w:ascii="Times New Roman" w:hAnsi="Times New Roman" w:cs="Times New Roman"/>
          <w:sz w:val="24"/>
          <w:szCs w:val="24"/>
        </w:rPr>
        <w:t xml:space="preserve"> -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боле</w:t>
      </w:r>
      <w:r>
        <w:rPr>
          <w:rFonts w:ascii="Times New Roman" w:hAnsi="Times New Roman" w:cs="Times New Roman"/>
          <w:sz w:val="24"/>
          <w:szCs w:val="24"/>
        </w:rPr>
        <w:t>з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ненные состояния, вызванные н </w:t>
      </w:r>
      <w:r w:rsidR="00A05374">
        <w:rPr>
          <w:rFonts w:ascii="Times New Roman" w:hAnsi="Times New Roman" w:cs="Times New Roman"/>
          <w:sz w:val="24"/>
          <w:szCs w:val="24"/>
        </w:rPr>
        <w:t>н</w:t>
      </w:r>
      <w:r w:rsidR="002E6FF8" w:rsidRPr="002C08FE">
        <w:rPr>
          <w:rFonts w:ascii="Times New Roman" w:hAnsi="Times New Roman" w:cs="Times New Roman"/>
          <w:sz w:val="24"/>
          <w:szCs w:val="24"/>
        </w:rPr>
        <w:t>еправильным поведением или высказываниеи само</w:t>
      </w:r>
      <w:r w:rsidR="00A05374">
        <w:rPr>
          <w:rFonts w:ascii="Times New Roman" w:hAnsi="Times New Roman" w:cs="Times New Roman"/>
          <w:sz w:val="24"/>
          <w:szCs w:val="24"/>
        </w:rPr>
        <w:t>го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 врача.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374">
        <w:rPr>
          <w:rFonts w:ascii="Times New Roman" w:hAnsi="Times New Roman" w:cs="Times New Roman"/>
          <w:b/>
          <w:sz w:val="24"/>
          <w:szCs w:val="24"/>
        </w:rPr>
        <w:t>Пси</w:t>
      </w:r>
      <w:r w:rsidR="00A05374" w:rsidRPr="00A05374">
        <w:rPr>
          <w:rFonts w:ascii="Times New Roman" w:hAnsi="Times New Roman" w:cs="Times New Roman"/>
          <w:b/>
          <w:sz w:val="24"/>
          <w:szCs w:val="24"/>
        </w:rPr>
        <w:t>х</w:t>
      </w:r>
      <w:r w:rsidRPr="00A05374">
        <w:rPr>
          <w:rFonts w:ascii="Times New Roman" w:hAnsi="Times New Roman" w:cs="Times New Roman"/>
          <w:b/>
          <w:sz w:val="24"/>
          <w:szCs w:val="24"/>
        </w:rPr>
        <w:t>опрофи</w:t>
      </w:r>
      <w:r w:rsidR="00A05374" w:rsidRPr="00A05374">
        <w:rPr>
          <w:rFonts w:ascii="Times New Roman" w:hAnsi="Times New Roman" w:cs="Times New Roman"/>
          <w:b/>
          <w:sz w:val="24"/>
          <w:szCs w:val="24"/>
        </w:rPr>
        <w:t>лактика</w:t>
      </w:r>
      <w:r w:rsidRPr="00A05374">
        <w:rPr>
          <w:rFonts w:ascii="Times New Roman" w:hAnsi="Times New Roman" w:cs="Times New Roman"/>
          <w:b/>
          <w:sz w:val="24"/>
          <w:szCs w:val="24"/>
        </w:rPr>
        <w:t xml:space="preserve"> детского и подрост</w:t>
      </w:r>
      <w:r w:rsidR="00A05374" w:rsidRPr="00A05374">
        <w:rPr>
          <w:rFonts w:ascii="Times New Roman" w:hAnsi="Times New Roman" w:cs="Times New Roman"/>
          <w:b/>
          <w:sz w:val="24"/>
          <w:szCs w:val="24"/>
        </w:rPr>
        <w:t>к</w:t>
      </w:r>
      <w:r w:rsidRPr="00A05374">
        <w:rPr>
          <w:rFonts w:ascii="Times New Roman" w:hAnsi="Times New Roman" w:cs="Times New Roman"/>
          <w:b/>
          <w:sz w:val="24"/>
          <w:szCs w:val="24"/>
        </w:rPr>
        <w:t>овото возраста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важ</w:t>
      </w:r>
      <w:r w:rsidR="00A05374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а не только дл</w:t>
      </w:r>
      <w:r w:rsidR="00A05374">
        <w:rPr>
          <w:rFonts w:ascii="Times New Roman" w:hAnsi="Times New Roman" w:cs="Times New Roman"/>
          <w:sz w:val="24"/>
          <w:szCs w:val="24"/>
        </w:rPr>
        <w:t>я</w:t>
      </w:r>
      <w:r w:rsidRPr="002C08FE">
        <w:rPr>
          <w:rFonts w:ascii="Times New Roman" w:hAnsi="Times New Roman" w:cs="Times New Roman"/>
          <w:sz w:val="24"/>
          <w:szCs w:val="24"/>
        </w:rPr>
        <w:t xml:space="preserve"> самого р</w:t>
      </w:r>
      <w:r w:rsidR="00A05374">
        <w:rPr>
          <w:rFonts w:ascii="Times New Roman" w:hAnsi="Times New Roman" w:cs="Times New Roman"/>
          <w:sz w:val="24"/>
          <w:szCs w:val="24"/>
        </w:rPr>
        <w:t>е</w:t>
      </w:r>
      <w:r w:rsidRPr="002C08FE">
        <w:rPr>
          <w:rFonts w:ascii="Times New Roman" w:hAnsi="Times New Roman" w:cs="Times New Roman"/>
          <w:sz w:val="24"/>
          <w:szCs w:val="24"/>
        </w:rPr>
        <w:t>бе</w:t>
      </w:r>
      <w:r w:rsidR="00A05374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 xml:space="preserve">ка, но и </w:t>
      </w:r>
      <w:r w:rsidR="00A05374">
        <w:rPr>
          <w:rFonts w:ascii="Times New Roman" w:hAnsi="Times New Roman" w:cs="Times New Roman"/>
          <w:sz w:val="24"/>
          <w:szCs w:val="24"/>
        </w:rPr>
        <w:t>д</w:t>
      </w:r>
      <w:r w:rsidRPr="002C08FE">
        <w:rPr>
          <w:rFonts w:ascii="Times New Roman" w:hAnsi="Times New Roman" w:cs="Times New Roman"/>
          <w:sz w:val="24"/>
          <w:szCs w:val="24"/>
        </w:rPr>
        <w:t>ля окружающей его семьи Усил</w:t>
      </w:r>
      <w:r w:rsidR="00A05374">
        <w:rPr>
          <w:rFonts w:ascii="Times New Roman" w:hAnsi="Times New Roman" w:cs="Times New Roman"/>
          <w:sz w:val="24"/>
          <w:szCs w:val="24"/>
        </w:rPr>
        <w:t>е</w:t>
      </w:r>
      <w:r w:rsidRPr="002C08FE">
        <w:rPr>
          <w:rFonts w:ascii="Times New Roman" w:hAnsi="Times New Roman" w:cs="Times New Roman"/>
          <w:sz w:val="24"/>
          <w:szCs w:val="24"/>
        </w:rPr>
        <w:t xml:space="preserve">ние </w:t>
      </w:r>
      <w:r w:rsidR="00A05374">
        <w:rPr>
          <w:rFonts w:ascii="Times New Roman" w:hAnsi="Times New Roman" w:cs="Times New Roman"/>
          <w:sz w:val="24"/>
          <w:szCs w:val="24"/>
        </w:rPr>
        <w:t>внимания к психическому состоянию ребенка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необходимо еще и</w:t>
      </w:r>
      <w:r w:rsidR="00A05374">
        <w:rPr>
          <w:rFonts w:ascii="Times New Roman" w:hAnsi="Times New Roman" w:cs="Times New Roman"/>
          <w:sz w:val="24"/>
          <w:szCs w:val="24"/>
        </w:rPr>
        <w:t xml:space="preserve"> потому</w:t>
      </w:r>
      <w:r w:rsidRPr="002C08FE">
        <w:rPr>
          <w:rFonts w:ascii="Times New Roman" w:hAnsi="Times New Roman" w:cs="Times New Roman"/>
          <w:sz w:val="24"/>
          <w:szCs w:val="24"/>
        </w:rPr>
        <w:t>, что</w:t>
      </w:r>
      <w:r w:rsidR="00A0537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во</w:t>
      </w:r>
      <w:r w:rsidR="00A05374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растной</w:t>
      </w:r>
      <w:r w:rsidR="00A05374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период до 1</w:t>
      </w:r>
      <w:r w:rsidR="00A05374">
        <w:rPr>
          <w:rFonts w:ascii="Times New Roman" w:hAnsi="Times New Roman" w:cs="Times New Roman"/>
          <w:sz w:val="24"/>
          <w:szCs w:val="24"/>
        </w:rPr>
        <w:t>6 лет имеет повышенный риск в отношении психических расстройств</w:t>
      </w:r>
      <w:r w:rsidRPr="002C08FE">
        <w:rPr>
          <w:rFonts w:ascii="Times New Roman" w:hAnsi="Times New Roman" w:cs="Times New Roman"/>
          <w:sz w:val="24"/>
          <w:szCs w:val="24"/>
        </w:rPr>
        <w:t>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В детской психологии и психиатрии выделя</w:t>
      </w:r>
      <w:r w:rsidR="00A05374">
        <w:rPr>
          <w:rFonts w:ascii="Times New Roman" w:hAnsi="Times New Roman" w:cs="Times New Roman"/>
          <w:sz w:val="24"/>
          <w:szCs w:val="24"/>
        </w:rPr>
        <w:t>ю</w:t>
      </w:r>
      <w:r w:rsidRPr="002C08FE">
        <w:rPr>
          <w:rFonts w:ascii="Times New Roman" w:hAnsi="Times New Roman" w:cs="Times New Roman"/>
          <w:sz w:val="24"/>
          <w:szCs w:val="24"/>
        </w:rPr>
        <w:t xml:space="preserve">т </w:t>
      </w:r>
      <w:r w:rsidRPr="00A05374">
        <w:rPr>
          <w:rFonts w:ascii="Times New Roman" w:hAnsi="Times New Roman" w:cs="Times New Roman"/>
          <w:sz w:val="24"/>
          <w:szCs w:val="24"/>
          <w:u w:val="single"/>
        </w:rPr>
        <w:t>три основных кри</w:t>
      </w:r>
      <w:r w:rsidR="00A05374" w:rsidRPr="00A05374">
        <w:rPr>
          <w:rFonts w:ascii="Times New Roman" w:hAnsi="Times New Roman" w:cs="Times New Roman"/>
          <w:sz w:val="24"/>
          <w:szCs w:val="24"/>
          <w:u w:val="single"/>
        </w:rPr>
        <w:t>з</w:t>
      </w:r>
      <w:r w:rsidRPr="00A05374">
        <w:rPr>
          <w:rFonts w:ascii="Times New Roman" w:hAnsi="Times New Roman" w:cs="Times New Roman"/>
          <w:sz w:val="24"/>
          <w:szCs w:val="24"/>
          <w:u w:val="single"/>
        </w:rPr>
        <w:t>исных периода</w:t>
      </w:r>
      <w:r w:rsidRPr="002C08FE">
        <w:rPr>
          <w:rFonts w:ascii="Times New Roman" w:hAnsi="Times New Roman" w:cs="Times New Roman"/>
          <w:sz w:val="24"/>
          <w:szCs w:val="24"/>
        </w:rPr>
        <w:t>, во время которых ребенок особо нуждается во в</w:t>
      </w:r>
      <w:r w:rsidR="00A05374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имании и п</w:t>
      </w:r>
      <w:r w:rsidR="00A05374">
        <w:rPr>
          <w:rFonts w:ascii="Times New Roman" w:hAnsi="Times New Roman" w:cs="Times New Roman"/>
          <w:sz w:val="24"/>
          <w:szCs w:val="24"/>
        </w:rPr>
        <w:t>сихопрофилактических мероприятиях:</w:t>
      </w:r>
    </w:p>
    <w:p w:rsidR="00A05374" w:rsidRDefault="00A05374" w:rsidP="006D143E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года – переход от реактивных форм поведения к активным, состоит в появлении самосознания, потребность все делать самому. Депривация этой потребности нарушает развитие личности, становится основой конфликта, вызывает реакцию протеста со стороны ребенка, способствует </w:t>
      </w:r>
      <w:r w:rsidR="006D143E">
        <w:rPr>
          <w:rFonts w:ascii="Times New Roman" w:hAnsi="Times New Roman" w:cs="Times New Roman"/>
          <w:sz w:val="24"/>
          <w:szCs w:val="24"/>
        </w:rPr>
        <w:t>фиксации такой черты характера, как упрямство..</w:t>
      </w:r>
    </w:p>
    <w:p w:rsidR="006D143E" w:rsidRDefault="006D143E" w:rsidP="006D143E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лет – пробуждение социального самосознания.</w:t>
      </w:r>
    </w:p>
    <w:p w:rsidR="006D143E" w:rsidRPr="00A05374" w:rsidRDefault="006D143E" w:rsidP="006D143E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12 -15 лет – доминирует потребность в самовыражении и самоутверждении.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Д</w:t>
      </w:r>
      <w:r w:rsidR="006D143E">
        <w:rPr>
          <w:rFonts w:ascii="Times New Roman" w:hAnsi="Times New Roman" w:cs="Times New Roman"/>
          <w:sz w:val="24"/>
          <w:szCs w:val="24"/>
        </w:rPr>
        <w:t>л</w:t>
      </w:r>
      <w:r w:rsidRPr="002C08FE">
        <w:rPr>
          <w:rFonts w:ascii="Times New Roman" w:hAnsi="Times New Roman" w:cs="Times New Roman"/>
          <w:sz w:val="24"/>
          <w:szCs w:val="24"/>
        </w:rPr>
        <w:t xml:space="preserve">я </w:t>
      </w:r>
      <w:r w:rsidR="006D143E">
        <w:rPr>
          <w:rFonts w:ascii="Times New Roman" w:hAnsi="Times New Roman" w:cs="Times New Roman"/>
          <w:sz w:val="24"/>
          <w:szCs w:val="24"/>
        </w:rPr>
        <w:t>психопрофилактики детского и юношеского возраста характерно решение следующих проблем: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а)</w:t>
      </w:r>
      <w:r w:rsidR="006D143E">
        <w:rPr>
          <w:rFonts w:ascii="Times New Roman" w:hAnsi="Times New Roman" w:cs="Times New Roman"/>
          <w:sz w:val="24"/>
          <w:szCs w:val="24"/>
        </w:rPr>
        <w:t xml:space="preserve"> </w:t>
      </w:r>
      <w:r w:rsidRPr="002C08FE">
        <w:rPr>
          <w:rFonts w:ascii="Times New Roman" w:hAnsi="Times New Roman" w:cs="Times New Roman"/>
          <w:sz w:val="24"/>
          <w:szCs w:val="24"/>
        </w:rPr>
        <w:t>соответс</w:t>
      </w:r>
      <w:r w:rsidR="006D143E">
        <w:rPr>
          <w:rFonts w:ascii="Times New Roman" w:hAnsi="Times New Roman" w:cs="Times New Roman"/>
          <w:sz w:val="24"/>
          <w:szCs w:val="24"/>
        </w:rPr>
        <w:t>т</w:t>
      </w:r>
      <w:r w:rsidRPr="002C08FE">
        <w:rPr>
          <w:rFonts w:ascii="Times New Roman" w:hAnsi="Times New Roman" w:cs="Times New Roman"/>
          <w:sz w:val="24"/>
          <w:szCs w:val="24"/>
        </w:rPr>
        <w:t>вие ш</w:t>
      </w:r>
      <w:r w:rsidR="006D143E">
        <w:rPr>
          <w:rFonts w:ascii="Times New Roman" w:hAnsi="Times New Roman" w:cs="Times New Roman"/>
          <w:sz w:val="24"/>
          <w:szCs w:val="24"/>
        </w:rPr>
        <w:t>ко</w:t>
      </w:r>
      <w:r w:rsidRPr="002C08FE">
        <w:rPr>
          <w:rFonts w:ascii="Times New Roman" w:hAnsi="Times New Roman" w:cs="Times New Roman"/>
          <w:sz w:val="24"/>
          <w:szCs w:val="24"/>
        </w:rPr>
        <w:t>ль</w:t>
      </w:r>
      <w:r w:rsidR="006D143E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 xml:space="preserve">ых </w:t>
      </w:r>
      <w:r w:rsidR="006D143E">
        <w:rPr>
          <w:rFonts w:ascii="Times New Roman" w:hAnsi="Times New Roman" w:cs="Times New Roman"/>
          <w:sz w:val="24"/>
          <w:szCs w:val="24"/>
        </w:rPr>
        <w:t>нагрузок и интеллектуально-психологических особенностей ребенка</w:t>
      </w:r>
      <w:r w:rsidRPr="002C08FE">
        <w:rPr>
          <w:rFonts w:ascii="Times New Roman" w:hAnsi="Times New Roman" w:cs="Times New Roman"/>
          <w:sz w:val="24"/>
          <w:szCs w:val="24"/>
        </w:rPr>
        <w:t>,</w:t>
      </w:r>
    </w:p>
    <w:p w:rsidR="002E6FF8" w:rsidRPr="002C08FE" w:rsidRDefault="006D143E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} </w:t>
      </w:r>
      <w:r>
        <w:rPr>
          <w:rFonts w:ascii="Times New Roman" w:hAnsi="Times New Roman" w:cs="Times New Roman"/>
          <w:sz w:val="24"/>
          <w:szCs w:val="24"/>
        </w:rPr>
        <w:t>разумный режим дня,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6D143E">
        <w:rPr>
          <w:rFonts w:ascii="Times New Roman" w:hAnsi="Times New Roman" w:cs="Times New Roman"/>
          <w:sz w:val="24"/>
          <w:szCs w:val="24"/>
        </w:rPr>
        <w:t xml:space="preserve"> продуктивные и эмоционально адекватные</w:t>
      </w:r>
      <w:r w:rsidRPr="002C08FE">
        <w:rPr>
          <w:rFonts w:ascii="Times New Roman" w:hAnsi="Times New Roman" w:cs="Times New Roman"/>
          <w:sz w:val="24"/>
          <w:szCs w:val="24"/>
        </w:rPr>
        <w:t xml:space="preserve"> отношения ребенка с пeдa</w:t>
      </w:r>
      <w:r w:rsidR="006D143E">
        <w:rPr>
          <w:rFonts w:ascii="Times New Roman" w:hAnsi="Times New Roman" w:cs="Times New Roman"/>
          <w:sz w:val="24"/>
          <w:szCs w:val="24"/>
        </w:rPr>
        <w:t>г</w:t>
      </w:r>
      <w:r w:rsidRPr="002C08FE">
        <w:rPr>
          <w:rFonts w:ascii="Times New Roman" w:hAnsi="Times New Roman" w:cs="Times New Roman"/>
          <w:sz w:val="24"/>
          <w:szCs w:val="24"/>
        </w:rPr>
        <w:t>o</w:t>
      </w:r>
      <w:r w:rsidR="006D143E">
        <w:rPr>
          <w:rFonts w:ascii="Times New Roman" w:hAnsi="Times New Roman" w:cs="Times New Roman"/>
          <w:sz w:val="24"/>
          <w:szCs w:val="24"/>
        </w:rPr>
        <w:t>г</w:t>
      </w:r>
      <w:r w:rsidRPr="002C08FE">
        <w:rPr>
          <w:rFonts w:ascii="Times New Roman" w:hAnsi="Times New Roman" w:cs="Times New Roman"/>
          <w:sz w:val="24"/>
          <w:szCs w:val="24"/>
        </w:rPr>
        <w:t>a</w:t>
      </w:r>
      <w:r w:rsidR="006D143E">
        <w:rPr>
          <w:rFonts w:ascii="Times New Roman" w:hAnsi="Times New Roman" w:cs="Times New Roman"/>
          <w:sz w:val="24"/>
          <w:szCs w:val="24"/>
        </w:rPr>
        <w:t>ми</w:t>
      </w:r>
      <w:r w:rsidRPr="002C08FE">
        <w:rPr>
          <w:rFonts w:ascii="Times New Roman" w:hAnsi="Times New Roman" w:cs="Times New Roman"/>
          <w:sz w:val="24"/>
          <w:szCs w:val="24"/>
        </w:rPr>
        <w:t xml:space="preserve"> и </w:t>
      </w:r>
      <w:r w:rsidR="006D143E">
        <w:rPr>
          <w:rFonts w:ascii="Times New Roman" w:hAnsi="Times New Roman" w:cs="Times New Roman"/>
          <w:sz w:val="24"/>
          <w:szCs w:val="24"/>
        </w:rPr>
        <w:t>соучениками,</w:t>
      </w:r>
    </w:p>
    <w:p w:rsidR="002E6FF8" w:rsidRDefault="006D143E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предупреждение частой смены школьного коллектива, </w:t>
      </w:r>
    </w:p>
    <w:p w:rsidR="006D143E" w:rsidRPr="002C08FE" w:rsidRDefault="006D143E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воспитание правильного отношения к своему полу, ориентации.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Отдельной психоло</w:t>
      </w:r>
      <w:r w:rsidR="006D143E">
        <w:rPr>
          <w:rFonts w:ascii="Times New Roman" w:hAnsi="Times New Roman" w:cs="Times New Roman"/>
          <w:sz w:val="24"/>
          <w:szCs w:val="24"/>
        </w:rPr>
        <w:t>г</w:t>
      </w:r>
      <w:r w:rsidRPr="002C08FE">
        <w:rPr>
          <w:rFonts w:ascii="Times New Roman" w:hAnsi="Times New Roman" w:cs="Times New Roman"/>
          <w:sz w:val="24"/>
          <w:szCs w:val="24"/>
        </w:rPr>
        <w:t>ической проблемой для детей и по</w:t>
      </w:r>
      <w:r w:rsidR="006D143E">
        <w:rPr>
          <w:rFonts w:ascii="Times New Roman" w:hAnsi="Times New Roman" w:cs="Times New Roman"/>
          <w:sz w:val="24"/>
          <w:szCs w:val="24"/>
        </w:rPr>
        <w:t>дростков является полнота их семьи</w:t>
      </w:r>
      <w:r w:rsidRPr="002C08FE">
        <w:rPr>
          <w:rFonts w:ascii="Times New Roman" w:hAnsi="Times New Roman" w:cs="Times New Roman"/>
          <w:sz w:val="24"/>
          <w:szCs w:val="24"/>
        </w:rPr>
        <w:t>, отношения родителей между собой и с ребенком</w:t>
      </w:r>
      <w:r w:rsidR="00305A17">
        <w:rPr>
          <w:rFonts w:ascii="Times New Roman" w:hAnsi="Times New Roman" w:cs="Times New Roman"/>
          <w:sz w:val="24"/>
          <w:szCs w:val="24"/>
        </w:rPr>
        <w:t>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A17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A17">
        <w:rPr>
          <w:rFonts w:ascii="Times New Roman" w:hAnsi="Times New Roman" w:cs="Times New Roman"/>
          <w:b/>
          <w:sz w:val="24"/>
          <w:szCs w:val="24"/>
        </w:rPr>
        <w:t>Психопрофила</w:t>
      </w:r>
      <w:r w:rsidR="00305A17" w:rsidRPr="00305A17">
        <w:rPr>
          <w:rFonts w:ascii="Times New Roman" w:hAnsi="Times New Roman" w:cs="Times New Roman"/>
          <w:b/>
          <w:sz w:val="24"/>
          <w:szCs w:val="24"/>
        </w:rPr>
        <w:t>к</w:t>
      </w:r>
      <w:r w:rsidRPr="00305A17">
        <w:rPr>
          <w:rFonts w:ascii="Times New Roman" w:hAnsi="Times New Roman" w:cs="Times New Roman"/>
          <w:b/>
          <w:sz w:val="24"/>
          <w:szCs w:val="24"/>
        </w:rPr>
        <w:t>тика поздне</w:t>
      </w:r>
      <w:r w:rsidR="00305A17" w:rsidRPr="00305A17">
        <w:rPr>
          <w:rFonts w:ascii="Times New Roman" w:hAnsi="Times New Roman" w:cs="Times New Roman"/>
          <w:b/>
          <w:sz w:val="24"/>
          <w:szCs w:val="24"/>
        </w:rPr>
        <w:t>го</w:t>
      </w:r>
      <w:r w:rsidRPr="00305A17">
        <w:rPr>
          <w:rFonts w:ascii="Times New Roman" w:hAnsi="Times New Roman" w:cs="Times New Roman"/>
          <w:b/>
          <w:sz w:val="24"/>
          <w:szCs w:val="24"/>
        </w:rPr>
        <w:t xml:space="preserve"> возраста</w:t>
      </w:r>
      <w:r w:rsidRPr="002C08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При организации </w:t>
      </w:r>
      <w:r w:rsidR="00305A17" w:rsidRPr="002C08FE">
        <w:rPr>
          <w:rFonts w:ascii="Times New Roman" w:hAnsi="Times New Roman" w:cs="Times New Roman"/>
          <w:sz w:val="24"/>
          <w:szCs w:val="24"/>
        </w:rPr>
        <w:t>псих</w:t>
      </w:r>
      <w:r w:rsidR="00305A17">
        <w:rPr>
          <w:rFonts w:ascii="Times New Roman" w:hAnsi="Times New Roman" w:cs="Times New Roman"/>
          <w:sz w:val="24"/>
          <w:szCs w:val="24"/>
        </w:rPr>
        <w:t>о</w:t>
      </w:r>
      <w:r w:rsidR="00305A17" w:rsidRPr="002C08FE">
        <w:rPr>
          <w:rFonts w:ascii="Times New Roman" w:hAnsi="Times New Roman" w:cs="Times New Roman"/>
          <w:sz w:val="24"/>
          <w:szCs w:val="24"/>
        </w:rPr>
        <w:t>проф</w:t>
      </w:r>
      <w:r w:rsidR="00305A17">
        <w:rPr>
          <w:rFonts w:ascii="Times New Roman" w:hAnsi="Times New Roman" w:cs="Times New Roman"/>
          <w:sz w:val="24"/>
          <w:szCs w:val="24"/>
        </w:rPr>
        <w:t>и</w:t>
      </w:r>
      <w:r w:rsidR="00305A17" w:rsidRPr="002C08FE">
        <w:rPr>
          <w:rFonts w:ascii="Times New Roman" w:hAnsi="Times New Roman" w:cs="Times New Roman"/>
          <w:sz w:val="24"/>
          <w:szCs w:val="24"/>
        </w:rPr>
        <w:t>лактики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позднего возраста должно быть использовано 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нание не только сл</w:t>
      </w:r>
      <w:r w:rsidR="00305A17">
        <w:rPr>
          <w:rFonts w:ascii="Times New Roman" w:hAnsi="Times New Roman" w:cs="Times New Roman"/>
          <w:sz w:val="24"/>
          <w:szCs w:val="24"/>
        </w:rPr>
        <w:t>а</w:t>
      </w:r>
      <w:r w:rsidRPr="002C08FE">
        <w:rPr>
          <w:rFonts w:ascii="Times New Roman" w:hAnsi="Times New Roman" w:cs="Times New Roman"/>
          <w:sz w:val="24"/>
          <w:szCs w:val="24"/>
        </w:rPr>
        <w:t>бых сторон, но и компенс</w:t>
      </w:r>
      <w:r w:rsidR="00305A17">
        <w:rPr>
          <w:rFonts w:ascii="Times New Roman" w:hAnsi="Times New Roman" w:cs="Times New Roman"/>
          <w:sz w:val="24"/>
          <w:szCs w:val="24"/>
        </w:rPr>
        <w:t>а</w:t>
      </w:r>
      <w:r w:rsidRPr="002C08FE">
        <w:rPr>
          <w:rFonts w:ascii="Times New Roman" w:hAnsi="Times New Roman" w:cs="Times New Roman"/>
          <w:sz w:val="24"/>
          <w:szCs w:val="24"/>
        </w:rPr>
        <w:t>торных возможностей данного периода жи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ни.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К 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вичны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 xml:space="preserve"> психопрофил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 xml:space="preserve">актическим 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мероприятиям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по</w:t>
      </w:r>
      <w:r w:rsidR="00305A17">
        <w:rPr>
          <w:rFonts w:ascii="Times New Roman" w:hAnsi="Times New Roman" w:cs="Times New Roman"/>
          <w:sz w:val="24"/>
          <w:szCs w:val="24"/>
        </w:rPr>
        <w:t>зд</w:t>
      </w:r>
      <w:r w:rsidRPr="002C08FE">
        <w:rPr>
          <w:rFonts w:ascii="Times New Roman" w:hAnsi="Times New Roman" w:cs="Times New Roman"/>
          <w:sz w:val="24"/>
          <w:szCs w:val="24"/>
        </w:rPr>
        <w:t>него во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р</w:t>
      </w:r>
      <w:r w:rsidR="00305A17">
        <w:rPr>
          <w:rFonts w:ascii="Times New Roman" w:hAnsi="Times New Roman" w:cs="Times New Roman"/>
          <w:sz w:val="24"/>
          <w:szCs w:val="24"/>
        </w:rPr>
        <w:t>а</w:t>
      </w:r>
      <w:r w:rsidRPr="002C08FE">
        <w:rPr>
          <w:rFonts w:ascii="Times New Roman" w:hAnsi="Times New Roman" w:cs="Times New Roman"/>
          <w:sz w:val="24"/>
          <w:szCs w:val="24"/>
        </w:rPr>
        <w:t>ста можно отнести</w:t>
      </w:r>
      <w:r w:rsidR="00305A17">
        <w:rPr>
          <w:rFonts w:ascii="Times New Roman" w:hAnsi="Times New Roman" w:cs="Times New Roman"/>
          <w:sz w:val="24"/>
          <w:szCs w:val="24"/>
        </w:rPr>
        <w:t>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а) социальная активность</w:t>
      </w:r>
      <w:r w:rsidR="00305A17">
        <w:rPr>
          <w:rFonts w:ascii="Times New Roman" w:hAnsi="Times New Roman" w:cs="Times New Roman"/>
          <w:sz w:val="24"/>
          <w:szCs w:val="24"/>
        </w:rPr>
        <w:t>,</w:t>
      </w:r>
    </w:p>
    <w:p w:rsidR="00305A17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6) возможность приме</w:t>
      </w:r>
      <w:r w:rsidR="00305A17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ят</w:t>
      </w:r>
      <w:r w:rsidR="00305A17">
        <w:rPr>
          <w:rFonts w:ascii="Times New Roman" w:hAnsi="Times New Roman" w:cs="Times New Roman"/>
          <w:sz w:val="24"/>
          <w:szCs w:val="24"/>
        </w:rPr>
        <w:t>ь</w:t>
      </w:r>
      <w:r w:rsidRPr="002C08FE">
        <w:rPr>
          <w:rFonts w:ascii="Times New Roman" w:hAnsi="Times New Roman" w:cs="Times New Roman"/>
          <w:sz w:val="24"/>
          <w:szCs w:val="24"/>
        </w:rPr>
        <w:t xml:space="preserve"> и передавать </w:t>
      </w:r>
      <w:r w:rsidR="00305A17">
        <w:rPr>
          <w:rFonts w:ascii="Times New Roman" w:hAnsi="Times New Roman" w:cs="Times New Roman"/>
          <w:sz w:val="24"/>
          <w:szCs w:val="24"/>
        </w:rPr>
        <w:t>н</w:t>
      </w:r>
      <w:r w:rsidRPr="002C08FE">
        <w:rPr>
          <w:rFonts w:ascii="Times New Roman" w:hAnsi="Times New Roman" w:cs="Times New Roman"/>
          <w:sz w:val="24"/>
          <w:szCs w:val="24"/>
        </w:rPr>
        <w:t>акопле</w:t>
      </w:r>
      <w:r w:rsidR="00305A17">
        <w:rPr>
          <w:rFonts w:ascii="Times New Roman" w:hAnsi="Times New Roman" w:cs="Times New Roman"/>
          <w:sz w:val="24"/>
          <w:szCs w:val="24"/>
        </w:rPr>
        <w:t>нн</w:t>
      </w:r>
      <w:r w:rsidRPr="002C08FE">
        <w:rPr>
          <w:rFonts w:ascii="Times New Roman" w:hAnsi="Times New Roman" w:cs="Times New Roman"/>
          <w:sz w:val="24"/>
          <w:szCs w:val="24"/>
        </w:rPr>
        <w:t>ый опыт</w:t>
      </w:r>
      <w:r w:rsidR="00305A17">
        <w:rPr>
          <w:rFonts w:ascii="Times New Roman" w:hAnsi="Times New Roman" w:cs="Times New Roman"/>
          <w:sz w:val="24"/>
          <w:szCs w:val="24"/>
        </w:rPr>
        <w:t>,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в) сохранять работу или производственные </w:t>
      </w:r>
      <w:r w:rsidR="00305A17">
        <w:rPr>
          <w:rFonts w:ascii="Times New Roman" w:hAnsi="Times New Roman" w:cs="Times New Roman"/>
          <w:sz w:val="24"/>
          <w:szCs w:val="24"/>
        </w:rPr>
        <w:t>контакты,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г) вести активный образ жизни</w:t>
      </w:r>
      <w:r w:rsidR="00305A17">
        <w:rPr>
          <w:rFonts w:ascii="Times New Roman" w:hAnsi="Times New Roman" w:cs="Times New Roman"/>
          <w:sz w:val="24"/>
          <w:szCs w:val="24"/>
        </w:rPr>
        <w:t>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д) постеп</w:t>
      </w:r>
      <w:r w:rsidR="00305A17">
        <w:rPr>
          <w:rFonts w:ascii="Times New Roman" w:hAnsi="Times New Roman" w:cs="Times New Roman"/>
          <w:sz w:val="24"/>
          <w:szCs w:val="24"/>
        </w:rPr>
        <w:t>енно готовить человека к пенсии,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е) систематически предост</w:t>
      </w:r>
      <w:r w:rsidR="00305A17">
        <w:rPr>
          <w:rFonts w:ascii="Times New Roman" w:hAnsi="Times New Roman" w:cs="Times New Roman"/>
          <w:sz w:val="24"/>
          <w:szCs w:val="24"/>
        </w:rPr>
        <w:t>а</w:t>
      </w:r>
      <w:r w:rsidRPr="002C08FE">
        <w:rPr>
          <w:rFonts w:ascii="Times New Roman" w:hAnsi="Times New Roman" w:cs="Times New Roman"/>
          <w:sz w:val="24"/>
          <w:szCs w:val="24"/>
        </w:rPr>
        <w:t>влять необходимую</w:t>
      </w:r>
      <w:r w:rsidR="00305A17">
        <w:rPr>
          <w:rFonts w:ascii="Times New Roman" w:hAnsi="Times New Roman" w:cs="Times New Roman"/>
          <w:sz w:val="24"/>
          <w:szCs w:val="24"/>
        </w:rPr>
        <w:t xml:space="preserve"> медицинскую помощь,</w:t>
      </w:r>
    </w:p>
    <w:p w:rsidR="00305A17" w:rsidRDefault="00305A17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A17">
        <w:rPr>
          <w:rFonts w:ascii="Times New Roman" w:hAnsi="Times New Roman" w:cs="Times New Roman"/>
          <w:sz w:val="24"/>
          <w:szCs w:val="24"/>
          <w:u w:val="single"/>
        </w:rPr>
        <w:t>Вторичные психопроф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ктические мероприятия пре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усм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тр</w:t>
      </w:r>
      <w:r w:rsidR="00305A17" w:rsidRPr="00305A17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305A17">
        <w:rPr>
          <w:rFonts w:ascii="Times New Roman" w:hAnsi="Times New Roman" w:cs="Times New Roman"/>
          <w:sz w:val="24"/>
          <w:szCs w:val="24"/>
          <w:u w:val="single"/>
        </w:rPr>
        <w:t>вают</w:t>
      </w:r>
      <w:r w:rsidR="00305A17">
        <w:rPr>
          <w:rFonts w:ascii="Times New Roman" w:hAnsi="Times New Roman" w:cs="Times New Roman"/>
          <w:sz w:val="24"/>
          <w:szCs w:val="24"/>
        </w:rPr>
        <w:t>: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 xml:space="preserve">а) учет преобладания в психической симптоматике тревоги вне 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>ависимости от</w:t>
      </w:r>
      <w:r w:rsidR="00305A17">
        <w:rPr>
          <w:rFonts w:ascii="Times New Roman" w:hAnsi="Times New Roman" w:cs="Times New Roman"/>
          <w:sz w:val="24"/>
          <w:szCs w:val="24"/>
        </w:rPr>
        <w:t xml:space="preserve"> нозологии,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6) предотвращение склонности заболеваний к затяжному течению с исходом в органическое сла</w:t>
      </w:r>
      <w:r w:rsidR="00305A17">
        <w:rPr>
          <w:rFonts w:ascii="Times New Roman" w:hAnsi="Times New Roman" w:cs="Times New Roman"/>
          <w:sz w:val="24"/>
          <w:szCs w:val="24"/>
        </w:rPr>
        <w:t>б</w:t>
      </w:r>
      <w:r w:rsidRPr="002C08FE">
        <w:rPr>
          <w:rFonts w:ascii="Times New Roman" w:hAnsi="Times New Roman" w:cs="Times New Roman"/>
          <w:sz w:val="24"/>
          <w:szCs w:val="24"/>
        </w:rPr>
        <w:t>оумие.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ABB" w:rsidRPr="002C08FE" w:rsidRDefault="00AE1ABB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A17">
        <w:rPr>
          <w:rFonts w:ascii="Times New Roman" w:hAnsi="Times New Roman" w:cs="Times New Roman"/>
          <w:sz w:val="24"/>
          <w:szCs w:val="24"/>
          <w:u w:val="single"/>
        </w:rPr>
        <w:t>Третичные психопрофилактические мероприятия</w:t>
      </w:r>
      <w:r w:rsidRPr="002C08FE">
        <w:rPr>
          <w:rFonts w:ascii="Times New Roman" w:hAnsi="Times New Roman" w:cs="Times New Roman"/>
          <w:sz w:val="24"/>
          <w:szCs w:val="24"/>
        </w:rPr>
        <w:t xml:space="preserve"> включают в себя</w:t>
      </w:r>
    </w:p>
    <w:p w:rsidR="002E6FF8" w:rsidRPr="002C08FE" w:rsidRDefault="00AE1ABB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а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) своевременную диагностику и </w:t>
      </w:r>
      <w:r w:rsidR="00305A17">
        <w:rPr>
          <w:rFonts w:ascii="Times New Roman" w:hAnsi="Times New Roman" w:cs="Times New Roman"/>
          <w:sz w:val="24"/>
          <w:szCs w:val="24"/>
        </w:rPr>
        <w:t>л</w:t>
      </w:r>
      <w:r w:rsidR="002E6FF8" w:rsidRPr="002C08FE">
        <w:rPr>
          <w:rFonts w:ascii="Times New Roman" w:hAnsi="Times New Roman" w:cs="Times New Roman"/>
          <w:sz w:val="24"/>
          <w:szCs w:val="24"/>
        </w:rPr>
        <w:t xml:space="preserve">ечение 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="002E6FF8" w:rsidRPr="002C08FE">
        <w:rPr>
          <w:rFonts w:ascii="Times New Roman" w:hAnsi="Times New Roman" w:cs="Times New Roman"/>
          <w:sz w:val="24"/>
          <w:szCs w:val="24"/>
        </w:rPr>
        <w:t>аболевани</w:t>
      </w:r>
      <w:r w:rsidR="00305A17">
        <w:rPr>
          <w:rFonts w:ascii="Times New Roman" w:hAnsi="Times New Roman" w:cs="Times New Roman"/>
          <w:sz w:val="24"/>
          <w:szCs w:val="24"/>
        </w:rPr>
        <w:t>й</w:t>
      </w:r>
      <w:r w:rsidR="002E6FF8" w:rsidRPr="002C08FE">
        <w:rPr>
          <w:rFonts w:ascii="Times New Roman" w:hAnsi="Times New Roman" w:cs="Times New Roman"/>
          <w:sz w:val="24"/>
          <w:szCs w:val="24"/>
        </w:rPr>
        <w:t>,</w:t>
      </w:r>
    </w:p>
    <w:p w:rsidR="002E6FF8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6) рациональную длительность пребывания в стационаре</w:t>
      </w:r>
      <w:r w:rsidR="00305A17">
        <w:rPr>
          <w:rFonts w:ascii="Times New Roman" w:hAnsi="Times New Roman" w:cs="Times New Roman"/>
          <w:sz w:val="24"/>
          <w:szCs w:val="24"/>
        </w:rPr>
        <w:t>,</w:t>
      </w:r>
    </w:p>
    <w:p w:rsidR="00AE1ABB" w:rsidRPr="002C08FE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в) назначение до</w:t>
      </w:r>
      <w:r w:rsidR="00305A17">
        <w:rPr>
          <w:rFonts w:ascii="Times New Roman" w:hAnsi="Times New Roman" w:cs="Times New Roman"/>
          <w:sz w:val="24"/>
          <w:szCs w:val="24"/>
        </w:rPr>
        <w:t>з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психотропных и других препаратов с учетом возраст</w:t>
      </w:r>
      <w:r w:rsidR="00305A17">
        <w:rPr>
          <w:rFonts w:ascii="Times New Roman" w:hAnsi="Times New Roman" w:cs="Times New Roman"/>
          <w:sz w:val="24"/>
          <w:szCs w:val="24"/>
        </w:rPr>
        <w:t>а</w:t>
      </w:r>
      <w:r w:rsidRPr="002C08FE">
        <w:rPr>
          <w:rFonts w:ascii="Times New Roman" w:hAnsi="Times New Roman" w:cs="Times New Roman"/>
          <w:sz w:val="24"/>
          <w:szCs w:val="24"/>
        </w:rPr>
        <w:t xml:space="preserve"> пациент</w:t>
      </w:r>
      <w:r w:rsidR="00305A17">
        <w:rPr>
          <w:rFonts w:ascii="Times New Roman" w:hAnsi="Times New Roman" w:cs="Times New Roman"/>
          <w:sz w:val="24"/>
          <w:szCs w:val="24"/>
        </w:rPr>
        <w:t>а,</w:t>
      </w:r>
      <w:r w:rsidRPr="002C0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FF8" w:rsidRDefault="002E6FF8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8FE">
        <w:rPr>
          <w:rFonts w:ascii="Times New Roman" w:hAnsi="Times New Roman" w:cs="Times New Roman"/>
          <w:sz w:val="24"/>
          <w:szCs w:val="24"/>
        </w:rPr>
        <w:t>г) по</w:t>
      </w:r>
      <w:r w:rsidR="00305A17">
        <w:rPr>
          <w:rFonts w:ascii="Times New Roman" w:hAnsi="Times New Roman" w:cs="Times New Roman"/>
          <w:sz w:val="24"/>
          <w:szCs w:val="24"/>
        </w:rPr>
        <w:t>л</w:t>
      </w:r>
      <w:r w:rsidRPr="002C08FE">
        <w:rPr>
          <w:rFonts w:ascii="Times New Roman" w:hAnsi="Times New Roman" w:cs="Times New Roman"/>
          <w:sz w:val="24"/>
          <w:szCs w:val="24"/>
        </w:rPr>
        <w:t>ноценную социальную адаптаци</w:t>
      </w:r>
      <w:r w:rsidR="00305A17">
        <w:rPr>
          <w:rFonts w:ascii="Times New Roman" w:hAnsi="Times New Roman" w:cs="Times New Roman"/>
          <w:sz w:val="24"/>
          <w:szCs w:val="24"/>
        </w:rPr>
        <w:t>ю</w:t>
      </w:r>
      <w:r w:rsidRPr="002C08FE">
        <w:rPr>
          <w:rFonts w:ascii="Times New Roman" w:hAnsi="Times New Roman" w:cs="Times New Roman"/>
          <w:sz w:val="24"/>
          <w:szCs w:val="24"/>
        </w:rPr>
        <w:t>.</w:t>
      </w:r>
    </w:p>
    <w:p w:rsidR="00305A17" w:rsidRDefault="00305A17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A17" w:rsidRDefault="00305A17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A17">
        <w:rPr>
          <w:rFonts w:ascii="Times New Roman" w:hAnsi="Times New Roman" w:cs="Times New Roman"/>
          <w:b/>
          <w:sz w:val="24"/>
          <w:szCs w:val="24"/>
        </w:rPr>
        <w:t>Психогигиена труда медицинского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Общеизвестно, что врач должен соблюдать принципы здорового образа жизни не только для укрепления собственного здоровья , но и в качестве примера для своих пациентов. Здоровый врач и любой другой медицинский работник может принести больше пользы для общества, имея хорошее психологическое и физическое состояние. Для работы медика любого профиля важным является достаточный уровень функционирования всех видов психической сферы, т.к. в его работе необходимо быстро принимать ответственные решения, от которых зависит жизнь и здоровье пациента.</w:t>
      </w: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4AD2">
        <w:rPr>
          <w:rFonts w:ascii="Times New Roman" w:hAnsi="Times New Roman" w:cs="Times New Roman"/>
          <w:sz w:val="24"/>
          <w:szCs w:val="24"/>
          <w:u w:val="single"/>
        </w:rPr>
        <w:t>В психогигиенические мероприятия труда медицинского работника входит:</w:t>
      </w: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правильная организация рабочего времени, </w:t>
      </w: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учет психологических особенностей человека в выборе медицинской профессии, </w:t>
      </w:r>
    </w:p>
    <w:p w:rsidR="002E4AD2" w:rsidRDefault="002E4AD2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правильно общаться с пациентами</w:t>
      </w:r>
      <w:r w:rsidR="002A1596">
        <w:rPr>
          <w:rFonts w:ascii="Times New Roman" w:hAnsi="Times New Roman" w:cs="Times New Roman"/>
          <w:sz w:val="24"/>
          <w:szCs w:val="24"/>
        </w:rPr>
        <w:t>,</w:t>
      </w:r>
    </w:p>
    <w:p w:rsidR="002A1596" w:rsidRDefault="002A159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общении с пациентами уметь видеть их психологические особенности и использовать эти навыки при лечении,</w:t>
      </w:r>
    </w:p>
    <w:p w:rsidR="002A1596" w:rsidRDefault="002A159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применять психотерапевтический подход в общении и лечении пациентов,</w:t>
      </w:r>
    </w:p>
    <w:p w:rsidR="002A1596" w:rsidRDefault="002A159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</w:t>
      </w:r>
      <w:r w:rsidRPr="002A1596">
        <w:rPr>
          <w:rFonts w:ascii="Times New Roman" w:hAnsi="Times New Roman" w:cs="Times New Roman"/>
          <w:sz w:val="24"/>
          <w:szCs w:val="24"/>
        </w:rPr>
        <w:t>психотерапевтический подход в общении</w:t>
      </w:r>
      <w:r>
        <w:rPr>
          <w:rFonts w:ascii="Times New Roman" w:hAnsi="Times New Roman" w:cs="Times New Roman"/>
          <w:sz w:val="24"/>
          <w:szCs w:val="24"/>
        </w:rPr>
        <w:t xml:space="preserve"> с родственниками пациентов, т.к. они тоже переживают за своего родственника и иногда не в состоянии понять необходимых действий медицинского персонала,</w:t>
      </w:r>
    </w:p>
    <w:p w:rsidR="002A1596" w:rsidRDefault="002A1596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правила врачебной этики и деонтологии – врач всегда должен поступать коллегиально, не отказывать в консультативной помощи другим врачам, не стесняться советоваться с коллегами, указывать на грубые ошибки со стороны других членов коллектива.</w:t>
      </w:r>
    </w:p>
    <w:p w:rsidR="00C464C3" w:rsidRDefault="00C464C3" w:rsidP="002C0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FC4" w:rsidRDefault="00D06FC4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FC4" w:rsidRDefault="00D06FC4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542" w:rsidRDefault="007C5542" w:rsidP="002C0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542">
        <w:rPr>
          <w:rFonts w:ascii="Times New Roman" w:hAnsi="Times New Roman" w:cs="Times New Roman"/>
          <w:b/>
          <w:sz w:val="24"/>
          <w:szCs w:val="24"/>
        </w:rPr>
        <w:t>Понятие о профессиональной деформации</w:t>
      </w:r>
    </w:p>
    <w:p w:rsidR="007C5542" w:rsidRDefault="007C5542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Профессиональная деформация развивается, как правило, постепенно из профессиональной адаптации. Профессиональная адаптация является необходимой для медицинского работника.</w:t>
      </w:r>
    </w:p>
    <w:p w:rsidR="007C5542" w:rsidRDefault="007C5542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Врачи, медицинские сестры и вспомогательный персонал в начале своей профессиональной деятельности очень бурно переживает все этапы оказания медицинской помощи и страдания больных, однако постепенно у медиков развивается эмоциональная сопротивляемость.</w:t>
      </w:r>
    </w:p>
    <w:p w:rsidR="007C5542" w:rsidRDefault="007C5542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Хотя определенная степень эмоциональной сопротивляемость необходима и понятна, однако в сознании медицинских работников должна сохраняться способность воспринимать больного как страдающего ч</w:t>
      </w:r>
      <w:r w:rsidR="007207FC">
        <w:rPr>
          <w:rFonts w:ascii="Times New Roman" w:hAnsi="Times New Roman" w:cs="Times New Roman"/>
          <w:sz w:val="24"/>
          <w:szCs w:val="24"/>
        </w:rPr>
        <w:t>еловека, заслуживающего уважение. Личность больного нельзя считать неудобным придатком к больному органу, который врач должен обследовать, т.е. пациент должен восприниматься как единое целое (человек с каким-либо недугом, обратившийся за помощью). Это является необходимой составной частью не только человеческого, но и профессионального уровня.</w:t>
      </w:r>
    </w:p>
    <w:p w:rsidR="007207FC" w:rsidRDefault="007207FC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Гиппократ говорил: «Нужно лечить не болезнь, а больного!».</w:t>
      </w:r>
    </w:p>
    <w:p w:rsidR="007207FC" w:rsidRDefault="007207FC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Профессиональными деформациями являются поведение и выражения медицинских работников, при которых под влиянием привычки проявляется </w:t>
      </w:r>
      <w:r w:rsidR="00342B2C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ерствость по отношению к больным в такой степени</w:t>
      </w:r>
      <w:r w:rsidR="00342B2C">
        <w:rPr>
          <w:rFonts w:ascii="Times New Roman" w:hAnsi="Times New Roman" w:cs="Times New Roman"/>
          <w:sz w:val="24"/>
          <w:szCs w:val="24"/>
        </w:rPr>
        <w:t>, что у немедиков создается впечатление бездушности и даже цинизма.</w:t>
      </w:r>
    </w:p>
    <w:p w:rsidR="00342B2C" w:rsidRDefault="00342B2C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связано с характером профессиональной деформации, имеющим психологическое значение. Прич</w:t>
      </w:r>
      <w:r w:rsidRPr="00342B2C">
        <w:rPr>
          <w:rFonts w:ascii="Times New Roman" w:hAnsi="Times New Roman" w:cs="Times New Roman"/>
          <w:sz w:val="24"/>
          <w:szCs w:val="24"/>
        </w:rPr>
        <w:t xml:space="preserve">иной являются не плохие намерения </w:t>
      </w:r>
      <w:r>
        <w:rPr>
          <w:rFonts w:ascii="Times New Roman" w:hAnsi="Times New Roman" w:cs="Times New Roman"/>
          <w:sz w:val="24"/>
          <w:szCs w:val="24"/>
        </w:rPr>
        <w:t>или стремление вредить больному, а плохая, в течении длительного времени, по существу неосознанная привычка. Она проявляется также в своеобразном профессиональном жаргоне, применяемом без преград при больных.</w:t>
      </w:r>
    </w:p>
    <w:p w:rsidR="00342B2C" w:rsidRDefault="00342B2C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необходимо вспомнить о таком понятии, как </w:t>
      </w:r>
      <w:r w:rsidRPr="005676BC">
        <w:rPr>
          <w:rFonts w:ascii="Times New Roman" w:hAnsi="Times New Roman" w:cs="Times New Roman"/>
          <w:b/>
          <w:sz w:val="24"/>
          <w:szCs w:val="24"/>
        </w:rPr>
        <w:t>ятрог</w:t>
      </w:r>
      <w:r w:rsidR="00065742" w:rsidRPr="005676BC">
        <w:rPr>
          <w:rFonts w:ascii="Times New Roman" w:hAnsi="Times New Roman" w:cs="Times New Roman"/>
          <w:b/>
          <w:sz w:val="24"/>
          <w:szCs w:val="24"/>
        </w:rPr>
        <w:t>ен</w:t>
      </w:r>
      <w:r w:rsidRPr="005676BC">
        <w:rPr>
          <w:rFonts w:ascii="Times New Roman" w:hAnsi="Times New Roman" w:cs="Times New Roman"/>
          <w:b/>
          <w:sz w:val="24"/>
          <w:szCs w:val="24"/>
        </w:rPr>
        <w:t>ия</w:t>
      </w:r>
      <w:r w:rsidR="00065742">
        <w:rPr>
          <w:rFonts w:ascii="Times New Roman" w:hAnsi="Times New Roman" w:cs="Times New Roman"/>
          <w:sz w:val="24"/>
          <w:szCs w:val="24"/>
        </w:rPr>
        <w:t xml:space="preserve"> – </w:t>
      </w:r>
      <w:r w:rsidR="008D2E34" w:rsidRPr="008D2E34">
        <w:rPr>
          <w:rFonts w:ascii="Times New Roman" w:hAnsi="Times New Roman" w:cs="Times New Roman"/>
          <w:sz w:val="24"/>
          <w:szCs w:val="24"/>
        </w:rPr>
        <w:t>ухудшение физического или эмоционального состояния человека, ненамеренно спровоцированное медицинским работником</w:t>
      </w:r>
      <w:r w:rsidR="008D2E34">
        <w:rPr>
          <w:rFonts w:ascii="Times New Roman" w:hAnsi="Times New Roman" w:cs="Times New Roman"/>
          <w:sz w:val="24"/>
          <w:szCs w:val="24"/>
        </w:rPr>
        <w:t>,</w:t>
      </w:r>
      <w:r w:rsidR="008D2E34" w:rsidRPr="008D2E34">
        <w:rPr>
          <w:rFonts w:ascii="Times New Roman" w:hAnsi="Times New Roman" w:cs="Times New Roman"/>
          <w:sz w:val="24"/>
          <w:szCs w:val="24"/>
        </w:rPr>
        <w:t xml:space="preserve"> </w:t>
      </w:r>
      <w:r w:rsidR="008D2E34">
        <w:rPr>
          <w:rFonts w:ascii="Times New Roman" w:hAnsi="Times New Roman" w:cs="Times New Roman"/>
          <w:sz w:val="24"/>
          <w:szCs w:val="24"/>
        </w:rPr>
        <w:t xml:space="preserve">его </w:t>
      </w:r>
      <w:r w:rsidR="00065742">
        <w:rPr>
          <w:rFonts w:ascii="Times New Roman" w:hAnsi="Times New Roman" w:cs="Times New Roman"/>
          <w:sz w:val="24"/>
          <w:szCs w:val="24"/>
        </w:rPr>
        <w:t>неосторожным</w:t>
      </w:r>
      <w:r w:rsidR="005676BC">
        <w:rPr>
          <w:rFonts w:ascii="Times New Roman" w:hAnsi="Times New Roman" w:cs="Times New Roman"/>
          <w:sz w:val="24"/>
          <w:szCs w:val="24"/>
        </w:rPr>
        <w:t xml:space="preserve"> словом или поступком. Термин введен немецким п</w:t>
      </w:r>
      <w:r w:rsidR="008D2E34">
        <w:rPr>
          <w:rFonts w:ascii="Times New Roman" w:hAnsi="Times New Roman" w:cs="Times New Roman"/>
          <w:sz w:val="24"/>
          <w:szCs w:val="24"/>
        </w:rPr>
        <w:t>сихиатром Освальдом Бумке в 1925 году.</w:t>
      </w:r>
    </w:p>
    <w:p w:rsidR="008D2E34" w:rsidRDefault="008D2E34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E34">
        <w:rPr>
          <w:rFonts w:ascii="Times New Roman" w:hAnsi="Times New Roman" w:cs="Times New Roman"/>
          <w:sz w:val="24"/>
          <w:szCs w:val="24"/>
        </w:rPr>
        <w:t xml:space="preserve">В настоящее время термин используется расширенно, и согласно МКБ-10 </w:t>
      </w:r>
      <w:r w:rsidRPr="008D2E34">
        <w:rPr>
          <w:rFonts w:ascii="Times New Roman" w:hAnsi="Times New Roman" w:cs="Times New Roman"/>
          <w:b/>
          <w:sz w:val="24"/>
          <w:szCs w:val="24"/>
        </w:rPr>
        <w:t>ятрогения</w:t>
      </w:r>
      <w:r w:rsidRPr="008D2E34">
        <w:rPr>
          <w:rFonts w:ascii="Times New Roman" w:hAnsi="Times New Roman" w:cs="Times New Roman"/>
          <w:sz w:val="24"/>
          <w:szCs w:val="24"/>
        </w:rPr>
        <w:t xml:space="preserve"> понимается как любые нежелательные или неблагоприятные последствия профилактических, диагностических и лечебных вмешательств либо процедур, которые приводят к нарушениям функций организма, ограничению привычной деятельности, инвалидизации или смерти; осложнения медицинских мероприятий, </w:t>
      </w:r>
      <w:r w:rsidR="00475B55" w:rsidRPr="008D2E34">
        <w:rPr>
          <w:rFonts w:ascii="Times New Roman" w:hAnsi="Times New Roman" w:cs="Times New Roman"/>
          <w:sz w:val="24"/>
          <w:szCs w:val="24"/>
        </w:rPr>
        <w:t>резвивш</w:t>
      </w:r>
      <w:r w:rsidR="00475B55">
        <w:rPr>
          <w:rFonts w:ascii="Times New Roman" w:hAnsi="Times New Roman" w:cs="Times New Roman"/>
          <w:sz w:val="24"/>
          <w:szCs w:val="24"/>
        </w:rPr>
        <w:t>и</w:t>
      </w:r>
      <w:r w:rsidR="00475B55" w:rsidRPr="008D2E34">
        <w:rPr>
          <w:rFonts w:ascii="Times New Roman" w:hAnsi="Times New Roman" w:cs="Times New Roman"/>
          <w:sz w:val="24"/>
          <w:szCs w:val="24"/>
        </w:rPr>
        <w:t>еся</w:t>
      </w:r>
      <w:r w:rsidRPr="008D2E34">
        <w:rPr>
          <w:rFonts w:ascii="Times New Roman" w:hAnsi="Times New Roman" w:cs="Times New Roman"/>
          <w:sz w:val="24"/>
          <w:szCs w:val="24"/>
        </w:rPr>
        <w:t xml:space="preserve"> в результате как ошибочных, так и правильных действий врача. Иными словами, под ятрогенией понимается «брак медицинской работы»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2E34" w:rsidRDefault="008D2E34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E34">
        <w:rPr>
          <w:rFonts w:ascii="Times New Roman" w:hAnsi="Times New Roman" w:cs="Times New Roman"/>
          <w:sz w:val="24"/>
          <w:szCs w:val="24"/>
        </w:rPr>
        <w:t>Наряду с таким расширительным толкованием, ятрогенное заболевание некоторыми продолжает рассматриваться как заболевание, «обусловленное неосторожными высказываниями или поступками врача (или другого лица из числа медицинского персонала), неблагоприятно воздействующими на психику больного»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4F6F" w:rsidRDefault="00E84F6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F6F" w:rsidRDefault="00E84F6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6F">
        <w:rPr>
          <w:rFonts w:ascii="Times New Roman" w:hAnsi="Times New Roman" w:cs="Times New Roman"/>
          <w:sz w:val="24"/>
          <w:szCs w:val="24"/>
        </w:rPr>
        <w:t xml:space="preserve">Всемирная Организация Здравоохранения называет </w:t>
      </w:r>
      <w:r w:rsidRPr="006F7603">
        <w:rPr>
          <w:rFonts w:ascii="Times New Roman" w:hAnsi="Times New Roman" w:cs="Times New Roman"/>
          <w:b/>
          <w:sz w:val="24"/>
          <w:szCs w:val="24"/>
        </w:rPr>
        <w:t>стресс</w:t>
      </w:r>
      <w:r w:rsidRPr="00E84F6F">
        <w:rPr>
          <w:rFonts w:ascii="Times New Roman" w:hAnsi="Times New Roman" w:cs="Times New Roman"/>
          <w:sz w:val="24"/>
          <w:szCs w:val="24"/>
        </w:rPr>
        <w:t xml:space="preserve"> «болезнью двадцать первого века», </w:t>
      </w:r>
      <w:r w:rsidR="00057C37">
        <w:rPr>
          <w:rFonts w:ascii="Times New Roman" w:hAnsi="Times New Roman" w:cs="Times New Roman"/>
          <w:sz w:val="24"/>
          <w:szCs w:val="24"/>
        </w:rPr>
        <w:t>п</w:t>
      </w:r>
      <w:r w:rsidR="00057C37" w:rsidRPr="00057C37">
        <w:rPr>
          <w:rFonts w:ascii="Times New Roman" w:hAnsi="Times New Roman" w:cs="Times New Roman"/>
          <w:sz w:val="24"/>
          <w:szCs w:val="24"/>
        </w:rPr>
        <w:t xml:space="preserve">о </w:t>
      </w:r>
      <w:r w:rsidR="00057C37">
        <w:rPr>
          <w:rFonts w:ascii="Times New Roman" w:hAnsi="Times New Roman" w:cs="Times New Roman"/>
          <w:sz w:val="24"/>
          <w:szCs w:val="24"/>
        </w:rPr>
        <w:t xml:space="preserve">ее </w:t>
      </w:r>
      <w:r w:rsidR="00057C37" w:rsidRPr="00057C37">
        <w:rPr>
          <w:rFonts w:ascii="Times New Roman" w:hAnsi="Times New Roman" w:cs="Times New Roman"/>
          <w:sz w:val="24"/>
          <w:szCs w:val="24"/>
        </w:rPr>
        <w:t>данным 65% всех болезней причинно связано со стрессом, причем некоторые специалисты считают, что в реальности эта цифра несколько больше. Многие болезни нервной, сердечно – сосудистой системы, органов пищеварения, злокачественные новообразования и другие признаны психосоматическими</w:t>
      </w:r>
      <w:r w:rsidR="00585684">
        <w:rPr>
          <w:rFonts w:ascii="Times New Roman" w:hAnsi="Times New Roman" w:cs="Times New Roman"/>
          <w:sz w:val="24"/>
          <w:szCs w:val="24"/>
        </w:rPr>
        <w:t>.</w:t>
      </w:r>
      <w:r w:rsidR="00057C37">
        <w:rPr>
          <w:rFonts w:ascii="Times New Roman" w:hAnsi="Times New Roman" w:cs="Times New Roman"/>
          <w:sz w:val="24"/>
          <w:szCs w:val="24"/>
        </w:rPr>
        <w:t xml:space="preserve"> </w:t>
      </w:r>
      <w:r w:rsidR="00585684">
        <w:rPr>
          <w:rFonts w:ascii="Times New Roman" w:hAnsi="Times New Roman" w:cs="Times New Roman"/>
          <w:sz w:val="24"/>
          <w:szCs w:val="24"/>
        </w:rPr>
        <w:t>С</w:t>
      </w:r>
      <w:r w:rsidR="00057C37" w:rsidRPr="00057C37">
        <w:rPr>
          <w:rFonts w:ascii="Times New Roman" w:hAnsi="Times New Roman" w:cs="Times New Roman"/>
          <w:sz w:val="24"/>
          <w:szCs w:val="24"/>
        </w:rPr>
        <w:t xml:space="preserve">тресс сопровождает нас </w:t>
      </w:r>
      <w:r w:rsidR="00585684">
        <w:rPr>
          <w:rFonts w:ascii="Times New Roman" w:hAnsi="Times New Roman" w:cs="Times New Roman"/>
          <w:sz w:val="24"/>
          <w:szCs w:val="24"/>
        </w:rPr>
        <w:t xml:space="preserve">повсюду, </w:t>
      </w:r>
      <w:r w:rsidR="00057C37" w:rsidRPr="00057C37">
        <w:rPr>
          <w:rFonts w:ascii="Times New Roman" w:hAnsi="Times New Roman" w:cs="Times New Roman"/>
          <w:sz w:val="24"/>
          <w:szCs w:val="24"/>
        </w:rPr>
        <w:t>в любой профессии мира, и принял размеры глобальной эпидемии. Такой ужасающий рост профессионального стресса спровоцирован многими факторами, не последним из которых является технический прогресс.</w:t>
      </w:r>
    </w:p>
    <w:p w:rsidR="00E84F6F" w:rsidRDefault="00057C37" w:rsidP="00057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C37">
        <w:rPr>
          <w:rFonts w:ascii="Times New Roman" w:hAnsi="Times New Roman" w:cs="Times New Roman"/>
          <w:b/>
          <w:sz w:val="24"/>
          <w:szCs w:val="24"/>
        </w:rPr>
        <w:t>Стресс</w:t>
      </w:r>
      <w:r w:rsidRPr="00057C37">
        <w:rPr>
          <w:rFonts w:ascii="Times New Roman" w:hAnsi="Times New Roman" w:cs="Times New Roman"/>
          <w:sz w:val="24"/>
          <w:szCs w:val="24"/>
        </w:rPr>
        <w:t xml:space="preserve"> – состояние организма, характеризующееся эмоциональным и физическим напряжением, </w:t>
      </w:r>
      <w:r w:rsidR="00585684">
        <w:rPr>
          <w:rFonts w:ascii="Times New Roman" w:hAnsi="Times New Roman" w:cs="Times New Roman"/>
          <w:sz w:val="24"/>
          <w:szCs w:val="24"/>
        </w:rPr>
        <w:t xml:space="preserve">возникающим в ответ </w:t>
      </w:r>
      <w:r w:rsidR="00585684" w:rsidRPr="00585684">
        <w:rPr>
          <w:rFonts w:ascii="Times New Roman" w:hAnsi="Times New Roman" w:cs="Times New Roman"/>
          <w:sz w:val="24"/>
          <w:szCs w:val="24"/>
        </w:rPr>
        <w:t xml:space="preserve">на действие раздражителя независимо от того, какой несет </w:t>
      </w:r>
      <w:r w:rsidR="00585684" w:rsidRPr="00585684">
        <w:rPr>
          <w:rFonts w:ascii="Times New Roman" w:hAnsi="Times New Roman" w:cs="Times New Roman"/>
          <w:sz w:val="24"/>
          <w:szCs w:val="24"/>
        </w:rPr>
        <w:lastRenderedPageBreak/>
        <w:t>заряд – отрицательный или положительный</w:t>
      </w:r>
      <w:r w:rsidRPr="00057C37">
        <w:rPr>
          <w:rFonts w:ascii="Times New Roman" w:hAnsi="Times New Roman" w:cs="Times New Roman"/>
          <w:sz w:val="24"/>
          <w:szCs w:val="24"/>
        </w:rPr>
        <w:t>. Понятие стресс подразумевает ситуацию вызывающую потребность в адаптации организма. Существует несколько видов стресса. Обычно употребляя понятие «стресс», мы имеем в виду дистресс («чрезвычайный стресс»)– состояние которое отрицательно воздействует на организм человек.</w:t>
      </w:r>
    </w:p>
    <w:p w:rsidR="00057C37" w:rsidRDefault="00F4549F" w:rsidP="00475B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DE942">
            <wp:extent cx="4459857" cy="3149982"/>
            <wp:effectExtent l="19050" t="19050" r="17145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30" cy="315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49F" w:rsidRDefault="00F4549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549F" w:rsidRDefault="00F4549F" w:rsidP="00F454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стресса.</w:t>
      </w:r>
    </w:p>
    <w:p w:rsidR="00F4549F" w:rsidRDefault="00F4549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4E04D">
            <wp:extent cx="5116559" cy="3838755"/>
            <wp:effectExtent l="19050" t="19050" r="273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51" cy="3842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49F" w:rsidRDefault="00F4549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F6F" w:rsidRDefault="00E84F6F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6F">
        <w:rPr>
          <w:rFonts w:ascii="Times New Roman" w:hAnsi="Times New Roman" w:cs="Times New Roman"/>
          <w:sz w:val="24"/>
          <w:szCs w:val="24"/>
        </w:rPr>
        <w:t>Чаще всего</w:t>
      </w:r>
      <w:r w:rsidR="00057C37">
        <w:rPr>
          <w:rFonts w:ascii="Times New Roman" w:hAnsi="Times New Roman" w:cs="Times New Roman"/>
          <w:sz w:val="24"/>
          <w:szCs w:val="24"/>
        </w:rPr>
        <w:t>,</w:t>
      </w:r>
      <w:r w:rsidRPr="00E84F6F">
        <w:rPr>
          <w:rFonts w:ascii="Times New Roman" w:hAnsi="Times New Roman" w:cs="Times New Roman"/>
          <w:sz w:val="24"/>
          <w:szCs w:val="24"/>
        </w:rPr>
        <w:t xml:space="preserve"> хронический стресс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6F">
        <w:rPr>
          <w:rFonts w:ascii="Times New Roman" w:hAnsi="Times New Roman" w:cs="Times New Roman"/>
          <w:sz w:val="24"/>
          <w:szCs w:val="24"/>
        </w:rPr>
        <w:t xml:space="preserve">встречается в профессиональной среде, и носит название </w:t>
      </w:r>
      <w:r w:rsidRPr="00E84F6F">
        <w:rPr>
          <w:rFonts w:ascii="Times New Roman" w:hAnsi="Times New Roman" w:cs="Times New Roman"/>
          <w:b/>
          <w:sz w:val="24"/>
          <w:szCs w:val="24"/>
        </w:rPr>
        <w:t>«синдром профессионального выгорания»</w:t>
      </w:r>
      <w:r w:rsidRPr="00E84F6F">
        <w:rPr>
          <w:rFonts w:ascii="Times New Roman" w:hAnsi="Times New Roman" w:cs="Times New Roman"/>
          <w:sz w:val="24"/>
          <w:szCs w:val="24"/>
        </w:rPr>
        <w:t>. Данный синдром как раз характеризуется проявлениями последней стадии стрессового реагирования: физическим утомлением, чувством постоянной усталости, опустошенности, негуманным отношением к окружающим и т.д.</w:t>
      </w:r>
    </w:p>
    <w:p w:rsidR="008D2E34" w:rsidRDefault="008D2E34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E34">
        <w:rPr>
          <w:rFonts w:ascii="Times New Roman" w:hAnsi="Times New Roman" w:cs="Times New Roman"/>
          <w:b/>
          <w:sz w:val="24"/>
          <w:szCs w:val="24"/>
        </w:rPr>
        <w:lastRenderedPageBreak/>
        <w:t>Синдром эмоционального выгорания</w:t>
      </w:r>
      <w:r w:rsidRPr="008D2E34">
        <w:rPr>
          <w:rFonts w:ascii="Times New Roman" w:hAnsi="Times New Roman" w:cs="Times New Roman"/>
          <w:sz w:val="24"/>
          <w:szCs w:val="24"/>
        </w:rPr>
        <w:t xml:space="preserve"> (англ. burnout) — понятие, введённое в психологию американским психиатром Гербертом Фрейденбергером в 1974 году, проявляющееся нарастающим эмоциональным истощением. Может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8D2E34">
        <w:rPr>
          <w:rFonts w:ascii="Times New Roman" w:hAnsi="Times New Roman" w:cs="Times New Roman"/>
          <w:sz w:val="24"/>
          <w:szCs w:val="24"/>
        </w:rPr>
        <w:t>влечь за собой личностные изменения в сфере общения с людьми (вплоть до развития глубоких когнитивных искажений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D2E34" w:rsidRDefault="008D2E34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156">
        <w:rPr>
          <w:rFonts w:ascii="Times New Roman" w:hAnsi="Times New Roman" w:cs="Times New Roman"/>
          <w:b/>
          <w:sz w:val="24"/>
          <w:szCs w:val="24"/>
        </w:rPr>
        <w:t>Выгорание</w:t>
      </w:r>
      <w:r w:rsidRPr="008D2E34">
        <w:rPr>
          <w:rFonts w:ascii="Times New Roman" w:hAnsi="Times New Roman" w:cs="Times New Roman"/>
          <w:sz w:val="24"/>
          <w:szCs w:val="24"/>
        </w:rPr>
        <w:t xml:space="preserve"> (англ. burnout) — понимается, как состояние физического и психического истощения, возникшее в ответ на эмоциональное перенапряжение при работе с людьми. </w:t>
      </w:r>
    </w:p>
    <w:p w:rsidR="00475B55" w:rsidRDefault="00475B55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20A7" w:rsidRPr="00CB20A7" w:rsidRDefault="00E84F6F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B20A7" w:rsidRPr="00CB20A7">
        <w:rPr>
          <w:rFonts w:ascii="Times New Roman" w:hAnsi="Times New Roman" w:cs="Times New Roman"/>
          <w:sz w:val="24"/>
          <w:szCs w:val="24"/>
        </w:rPr>
        <w:t>едицинск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CB20A7" w:rsidRPr="00CB2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работники находятся в группе риска</w:t>
      </w:r>
      <w:r w:rsidR="00CB20A7" w:rsidRPr="00CB2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развитию </w:t>
      </w:r>
      <w:r w:rsidR="00CB20A7" w:rsidRPr="00CB20A7">
        <w:rPr>
          <w:rFonts w:ascii="Times New Roman" w:hAnsi="Times New Roman" w:cs="Times New Roman"/>
          <w:sz w:val="24"/>
          <w:szCs w:val="24"/>
        </w:rPr>
        <w:t>синдром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B20A7" w:rsidRPr="00CB20A7">
        <w:rPr>
          <w:rFonts w:ascii="Times New Roman" w:hAnsi="Times New Roman" w:cs="Times New Roman"/>
          <w:sz w:val="24"/>
          <w:szCs w:val="24"/>
        </w:rPr>
        <w:t xml:space="preserve"> эмоционального выгорания, поскольку каждый день их работа предполагает наличие стрессовой ситуации, в которой требуется максимальная концентрация внимания. Проявляется в снижении умственной и физической активности, а также развитии хронического стресса </w:t>
      </w:r>
      <w:r>
        <w:rPr>
          <w:rFonts w:ascii="Times New Roman" w:hAnsi="Times New Roman" w:cs="Times New Roman"/>
          <w:sz w:val="24"/>
          <w:szCs w:val="24"/>
        </w:rPr>
        <w:t>из-за наличия следующих факторов:</w:t>
      </w:r>
      <w:r w:rsidRPr="00CB20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0A7" w:rsidRPr="00CB20A7" w:rsidRDefault="00CB20A7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A7">
        <w:rPr>
          <w:rFonts w:ascii="Times New Roman" w:hAnsi="Times New Roman" w:cs="Times New Roman"/>
          <w:sz w:val="24"/>
          <w:szCs w:val="24"/>
        </w:rPr>
        <w:t>Повышенная ответственность за принятие решений</w:t>
      </w:r>
    </w:p>
    <w:p w:rsidR="00CB20A7" w:rsidRPr="00CB20A7" w:rsidRDefault="00CB20A7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A7">
        <w:rPr>
          <w:rFonts w:ascii="Times New Roman" w:hAnsi="Times New Roman" w:cs="Times New Roman"/>
          <w:sz w:val="24"/>
          <w:szCs w:val="24"/>
        </w:rPr>
        <w:t>Человечность и переживание за других людей</w:t>
      </w:r>
    </w:p>
    <w:p w:rsidR="00CB20A7" w:rsidRPr="00CB20A7" w:rsidRDefault="00CB20A7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A7">
        <w:rPr>
          <w:rFonts w:ascii="Times New Roman" w:hAnsi="Times New Roman" w:cs="Times New Roman"/>
          <w:sz w:val="24"/>
          <w:szCs w:val="24"/>
        </w:rPr>
        <w:t>Постоянная физическая готовность максимально быстро прийти на помощь человеку</w:t>
      </w:r>
    </w:p>
    <w:p w:rsidR="00CB20A7" w:rsidRPr="00CB20A7" w:rsidRDefault="00CB20A7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A7">
        <w:rPr>
          <w:rFonts w:ascii="Times New Roman" w:hAnsi="Times New Roman" w:cs="Times New Roman"/>
          <w:sz w:val="24"/>
          <w:szCs w:val="24"/>
        </w:rPr>
        <w:t>Потребность постоянно чувствовать собственную нужность</w:t>
      </w:r>
    </w:p>
    <w:p w:rsidR="00CB20A7" w:rsidRPr="00CB20A7" w:rsidRDefault="00CB20A7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A7">
        <w:rPr>
          <w:rFonts w:ascii="Times New Roman" w:hAnsi="Times New Roman" w:cs="Times New Roman"/>
          <w:sz w:val="24"/>
          <w:szCs w:val="24"/>
        </w:rPr>
        <w:t>Добросердечие.</w:t>
      </w:r>
    </w:p>
    <w:p w:rsidR="00A61156" w:rsidRDefault="00E84F6F" w:rsidP="00CB2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6F">
        <w:rPr>
          <w:rFonts w:ascii="Times New Roman" w:hAnsi="Times New Roman" w:cs="Times New Roman"/>
          <w:sz w:val="24"/>
          <w:szCs w:val="24"/>
        </w:rPr>
        <w:t>Способствует этому и отсутствие должного вознаграждения (не только материального, но и психологического) за выполненную работу, что заставляет человека думать, что его работа не имеет ценности. При этом синдром эмоционального выгорания может представлять собой механизм психологической защиты в форме частичного, либо полного исключения эмоций в ответ на травмирующие воздействия.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20A7" w:rsidRPr="00CB20A7">
        <w:rPr>
          <w:rFonts w:ascii="Times New Roman" w:hAnsi="Times New Roman" w:cs="Times New Roman"/>
          <w:sz w:val="24"/>
          <w:szCs w:val="24"/>
        </w:rPr>
        <w:t xml:space="preserve">Когда синдром эмоционального выгорания начинает активно развиваться, зачастую вместо понимающего человеке появляется новый персонаж: холодный и циничный. </w:t>
      </w:r>
    </w:p>
    <w:p w:rsidR="00475B55" w:rsidRDefault="00475B55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156" w:rsidRPr="00CB20A7" w:rsidRDefault="00A61156" w:rsidP="008D2E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0A7">
        <w:rPr>
          <w:rFonts w:ascii="Times New Roman" w:hAnsi="Times New Roman" w:cs="Times New Roman"/>
          <w:b/>
          <w:sz w:val="24"/>
          <w:szCs w:val="24"/>
        </w:rPr>
        <w:t xml:space="preserve">Чтобы избежать синдрома </w:t>
      </w:r>
      <w:r w:rsidR="00CB20A7" w:rsidRPr="00CB20A7">
        <w:rPr>
          <w:rFonts w:ascii="Times New Roman" w:hAnsi="Times New Roman" w:cs="Times New Roman"/>
          <w:b/>
          <w:sz w:val="24"/>
          <w:szCs w:val="24"/>
        </w:rPr>
        <w:t>эмоционального выгорания:</w:t>
      </w:r>
    </w:p>
    <w:p w:rsidR="00CB20A7" w:rsidRDefault="00CB20A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старайтесь рассчитывать, обдуманно распределять все свои нагрузки,</w:t>
      </w:r>
    </w:p>
    <w:p w:rsidR="00CB20A7" w:rsidRDefault="00CB20A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учитесь переключаться с одного вида деятельности на другой, </w:t>
      </w:r>
    </w:p>
    <w:p w:rsidR="00CB20A7" w:rsidRDefault="00CB20A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проще относитесь к конфликтам на работе,</w:t>
      </w:r>
    </w:p>
    <w:p w:rsidR="00CB20A7" w:rsidRDefault="00CB20A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пытайтесь всегда и во всем быть лучшим,</w:t>
      </w:r>
    </w:p>
    <w:p w:rsidR="00CB20A7" w:rsidRDefault="00CB20A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помните, что работа – это лишь часть вашей жизни.</w:t>
      </w:r>
    </w:p>
    <w:p w:rsidR="00057C37" w:rsidRDefault="00057C37" w:rsidP="00CB2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603" w:rsidRDefault="00585684" w:rsidP="00585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49F">
        <w:rPr>
          <w:rFonts w:ascii="Times New Roman" w:hAnsi="Times New Roman" w:cs="Times New Roman"/>
          <w:sz w:val="24"/>
          <w:szCs w:val="24"/>
          <w:u w:val="single"/>
        </w:rPr>
        <w:t>Профилактика синдрома эмоционального</w:t>
      </w:r>
      <w:r w:rsidRPr="00585684">
        <w:rPr>
          <w:rFonts w:ascii="Times New Roman" w:hAnsi="Times New Roman" w:cs="Times New Roman"/>
          <w:sz w:val="24"/>
          <w:szCs w:val="24"/>
        </w:rPr>
        <w:t xml:space="preserve"> (профессионального) выгорания должна вестись в разных направлениях: прежде всего, она выражается в заботе о своем физическом благополучии (здоровый сон, питание, физические упражнения), а также в ресурсности психической жизни (гибкость мышления, эмоциональная устойчивость, адекватные убеждения и ценности, устойчивость самооценки, развитые коммуникативные навыки, способность к самосознанию и т.д.). Поэтому, для того, чтобы успешно адаптироваться к новым ситуациям и избежать стрессового воздействия, нужен полноценный сон, правильное питание, умеренные физические нагрузки, отдых – как физический, так и эмоциональный. Полезно разнообразие деятельности, чтобы иметь возможность научиться по-разному реагировать на разные жизненные ситуации, общение с близкими и новые знакомства, уделять время самоанализу, мыслям и чувствам, учиться оптимизму и положительному настрою на будущее. </w:t>
      </w:r>
    </w:p>
    <w:p w:rsidR="00F4549F" w:rsidRDefault="00F4549F" w:rsidP="005856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C37" w:rsidRDefault="00585684" w:rsidP="005856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603">
        <w:rPr>
          <w:rFonts w:ascii="Times New Roman" w:hAnsi="Times New Roman" w:cs="Times New Roman"/>
          <w:b/>
          <w:sz w:val="24"/>
          <w:szCs w:val="24"/>
        </w:rPr>
        <w:t>Заботьтесь о себе и будьте здоровы!</w:t>
      </w:r>
    </w:p>
    <w:p w:rsidR="0085499A" w:rsidRPr="006F7603" w:rsidRDefault="0085499A" w:rsidP="005856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5499A" w:rsidRPr="006F7603" w:rsidSect="0085499A">
      <w:footerReference w:type="default" r:id="rId13"/>
      <w:pgSz w:w="11906" w:h="16838"/>
      <w:pgMar w:top="993" w:right="850" w:bottom="1135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706" w:rsidRDefault="004E3706" w:rsidP="00D06FC4">
      <w:pPr>
        <w:spacing w:after="0" w:line="240" w:lineRule="auto"/>
      </w:pPr>
      <w:r>
        <w:separator/>
      </w:r>
    </w:p>
  </w:endnote>
  <w:endnote w:type="continuationSeparator" w:id="0">
    <w:p w:rsidR="004E3706" w:rsidRDefault="004E3706" w:rsidP="00D0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905095"/>
      <w:docPartObj>
        <w:docPartGallery w:val="Page Numbers (Bottom of Page)"/>
        <w:docPartUnique/>
      </w:docPartObj>
    </w:sdtPr>
    <w:sdtEndPr/>
    <w:sdtContent>
      <w:p w:rsidR="00D06FC4" w:rsidRDefault="00D06F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99A">
          <w:rPr>
            <w:noProof/>
          </w:rPr>
          <w:t>1</w:t>
        </w:r>
        <w:r>
          <w:fldChar w:fldCharType="end"/>
        </w:r>
      </w:p>
    </w:sdtContent>
  </w:sdt>
  <w:p w:rsidR="00D06FC4" w:rsidRDefault="00D06FC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706" w:rsidRDefault="004E3706" w:rsidP="00D06FC4">
      <w:pPr>
        <w:spacing w:after="0" w:line="240" w:lineRule="auto"/>
      </w:pPr>
      <w:r>
        <w:separator/>
      </w:r>
    </w:p>
  </w:footnote>
  <w:footnote w:type="continuationSeparator" w:id="0">
    <w:p w:rsidR="004E3706" w:rsidRDefault="004E3706" w:rsidP="00D06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639DD"/>
    <w:multiLevelType w:val="hybridMultilevel"/>
    <w:tmpl w:val="37A8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A0"/>
    <w:rsid w:val="00005B30"/>
    <w:rsid w:val="00057C37"/>
    <w:rsid w:val="000651F8"/>
    <w:rsid w:val="00065742"/>
    <w:rsid w:val="001D13BE"/>
    <w:rsid w:val="00230E5B"/>
    <w:rsid w:val="002A1596"/>
    <w:rsid w:val="002C08FE"/>
    <w:rsid w:val="002E4AD2"/>
    <w:rsid w:val="002E6FF8"/>
    <w:rsid w:val="00305A17"/>
    <w:rsid w:val="00342B2C"/>
    <w:rsid w:val="00346910"/>
    <w:rsid w:val="00452650"/>
    <w:rsid w:val="00475B55"/>
    <w:rsid w:val="004E3706"/>
    <w:rsid w:val="005676BC"/>
    <w:rsid w:val="005777D4"/>
    <w:rsid w:val="00585684"/>
    <w:rsid w:val="005C320E"/>
    <w:rsid w:val="006A5CC4"/>
    <w:rsid w:val="006C04BC"/>
    <w:rsid w:val="006C6FE9"/>
    <w:rsid w:val="006D143E"/>
    <w:rsid w:val="006E2904"/>
    <w:rsid w:val="006F7603"/>
    <w:rsid w:val="00716097"/>
    <w:rsid w:val="007207FC"/>
    <w:rsid w:val="007436E3"/>
    <w:rsid w:val="007C5542"/>
    <w:rsid w:val="007E6F41"/>
    <w:rsid w:val="00805BA0"/>
    <w:rsid w:val="0085499A"/>
    <w:rsid w:val="008D2E34"/>
    <w:rsid w:val="008E561E"/>
    <w:rsid w:val="0099736A"/>
    <w:rsid w:val="00A05374"/>
    <w:rsid w:val="00A216C5"/>
    <w:rsid w:val="00A61156"/>
    <w:rsid w:val="00AA1554"/>
    <w:rsid w:val="00AB3661"/>
    <w:rsid w:val="00AE1ABB"/>
    <w:rsid w:val="00B941EC"/>
    <w:rsid w:val="00B95066"/>
    <w:rsid w:val="00C435AA"/>
    <w:rsid w:val="00C464C3"/>
    <w:rsid w:val="00CB20A7"/>
    <w:rsid w:val="00CB7830"/>
    <w:rsid w:val="00D06FC4"/>
    <w:rsid w:val="00D56F4A"/>
    <w:rsid w:val="00DB64DF"/>
    <w:rsid w:val="00DB7AB0"/>
    <w:rsid w:val="00E421DA"/>
    <w:rsid w:val="00E84F6F"/>
    <w:rsid w:val="00F4549F"/>
    <w:rsid w:val="00F7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3F6AF"/>
  <w15:docId w15:val="{6BA7C21E-4260-4699-9DF4-5A80972EE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3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4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FC4"/>
  </w:style>
  <w:style w:type="paragraph" w:styleId="a8">
    <w:name w:val="footer"/>
    <w:basedOn w:val="a"/>
    <w:link w:val="a9"/>
    <w:uiPriority w:val="99"/>
    <w:unhideWhenUsed/>
    <w:rsid w:val="00D0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FC4"/>
  </w:style>
  <w:style w:type="paragraph" w:styleId="aa">
    <w:name w:val="No Spacing"/>
    <w:link w:val="ab"/>
    <w:uiPriority w:val="1"/>
    <w:qFormat/>
    <w:rsid w:val="0085499A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5499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1B1E8-D457-42C0-BEB3-C7F9303BB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2948</Words>
  <Characters>16806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2022-03-31T11:08:00Z</cp:lastPrinted>
  <dcterms:created xsi:type="dcterms:W3CDTF">2022-03-31T11:15:00Z</dcterms:created>
  <dcterms:modified xsi:type="dcterms:W3CDTF">2022-03-31T11:30:00Z</dcterms:modified>
</cp:coreProperties>
</file>