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EBE" w:rsidRPr="00670EBE" w:rsidRDefault="00670EBE" w:rsidP="0053570C">
      <w:pPr>
        <w:spacing w:before="213" w:after="106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</w:rPr>
      </w:pPr>
      <w:r w:rsidRPr="00670EBE">
        <w:rPr>
          <w:rFonts w:ascii="Times New Roman" w:eastAsia="Times New Roman" w:hAnsi="Times New Roman" w:cs="Times New Roman"/>
          <w:b/>
          <w:kern w:val="36"/>
          <w:sz w:val="40"/>
          <w:szCs w:val="40"/>
        </w:rPr>
        <w:t>Обратная связь для обращений о фактах коррупции</w:t>
      </w:r>
    </w:p>
    <w:p w:rsidR="00670EBE" w:rsidRPr="00670EBE" w:rsidRDefault="00670EBE" w:rsidP="00670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0EBE" w:rsidRPr="00670EBE" w:rsidRDefault="00670EBE" w:rsidP="00670EBE">
      <w:pPr>
        <w:spacing w:after="17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70EBE">
        <w:rPr>
          <w:rFonts w:ascii="Times New Roman" w:eastAsia="Times New Roman" w:hAnsi="Times New Roman" w:cs="Times New Roman"/>
          <w:b/>
          <w:bCs/>
          <w:sz w:val="24"/>
          <w:szCs w:val="24"/>
        </w:rPr>
        <w:t>Уважаемые заявители!</w:t>
      </w:r>
    </w:p>
    <w:p w:rsidR="00670EBE" w:rsidRPr="00670EBE" w:rsidRDefault="00670EBE" w:rsidP="00670EBE">
      <w:pPr>
        <w:spacing w:after="17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0EBE">
        <w:rPr>
          <w:rFonts w:ascii="Times New Roman" w:eastAsia="Times New Roman" w:hAnsi="Times New Roman" w:cs="Times New Roman"/>
          <w:sz w:val="24"/>
          <w:szCs w:val="24"/>
        </w:rPr>
        <w:t xml:space="preserve">В целях реализации </w:t>
      </w:r>
      <w:proofErr w:type="spellStart"/>
      <w:r w:rsidRPr="00670EBE">
        <w:rPr>
          <w:rFonts w:ascii="Times New Roman" w:eastAsia="Times New Roman" w:hAnsi="Times New Roman" w:cs="Times New Roman"/>
          <w:sz w:val="24"/>
          <w:szCs w:val="24"/>
        </w:rPr>
        <w:t>антикоррупционных</w:t>
      </w:r>
      <w:proofErr w:type="spellEnd"/>
      <w:r w:rsidRPr="00670EBE">
        <w:rPr>
          <w:rFonts w:ascii="Times New Roman" w:eastAsia="Times New Roman" w:hAnsi="Times New Roman" w:cs="Times New Roman"/>
          <w:sz w:val="24"/>
          <w:szCs w:val="24"/>
        </w:rPr>
        <w:t xml:space="preserve"> мероприятий, проводимых Министерством здравоохранения Российской Федерации, повышения эффективности обеспечения соблюдения федеральными государственными гражданскими служащими Министерства здравоохранения Российской Федерации и руководителями организаций, созданных для выполнения задач, поставленных перед Министерством здравоохранения Российской Федерации, запретов, ограничений, обязательств и требований к служебному поведению, формирования в обществе нетерпимости к коррупционному поведению функционирует телефон доверия по вопросам противодействия коррупции:</w:t>
      </w:r>
      <w:proofErr w:type="gramEnd"/>
    </w:p>
    <w:p w:rsidR="00670EBE" w:rsidRPr="00670EBE" w:rsidRDefault="00670EBE" w:rsidP="00670EBE">
      <w:pPr>
        <w:spacing w:after="17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70E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Телефон доверия по вопросам профилактики коррупционных и иных </w:t>
      </w:r>
      <w:proofErr w:type="gramStart"/>
      <w:r w:rsidRPr="00670EBE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правонарушениях</w:t>
      </w:r>
      <w:proofErr w:type="gramEnd"/>
    </w:p>
    <w:p w:rsidR="00670EBE" w:rsidRPr="00670EBE" w:rsidRDefault="00670EBE" w:rsidP="00670EBE">
      <w:pPr>
        <w:spacing w:after="17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70EBE">
        <w:rPr>
          <w:rFonts w:ascii="Times New Roman" w:eastAsia="Times New Roman" w:hAnsi="Times New Roman" w:cs="Times New Roman"/>
          <w:b/>
          <w:bCs/>
          <w:sz w:val="24"/>
          <w:szCs w:val="24"/>
        </w:rPr>
        <w:t>Министерства здравоохранения Российской Федерации</w:t>
      </w:r>
    </w:p>
    <w:p w:rsidR="00670EBE" w:rsidRPr="00670EBE" w:rsidRDefault="00670EBE" w:rsidP="00670EBE">
      <w:pPr>
        <w:spacing w:after="17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70EBE">
        <w:rPr>
          <w:rFonts w:ascii="Times New Roman" w:eastAsia="Times New Roman" w:hAnsi="Times New Roman" w:cs="Times New Roman"/>
          <w:b/>
          <w:bCs/>
          <w:sz w:val="24"/>
          <w:szCs w:val="24"/>
        </w:rPr>
        <w:t>8 (800) 200-05-52</w:t>
      </w:r>
    </w:p>
    <w:p w:rsidR="00670EBE" w:rsidRPr="00670EBE" w:rsidRDefault="00670EBE" w:rsidP="00670EBE">
      <w:pPr>
        <w:spacing w:after="17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0EBE">
        <w:rPr>
          <w:rFonts w:ascii="Times New Roman" w:eastAsia="Times New Roman" w:hAnsi="Times New Roman" w:cs="Times New Roman"/>
          <w:b/>
          <w:bCs/>
          <w:sz w:val="24"/>
          <w:szCs w:val="24"/>
        </w:rPr>
        <w:t>(телефон доверия функционирует в автоматическом режиме и оснащен системой записи поступающих обращений (функция "автоответчик")</w:t>
      </w:r>
      <w:proofErr w:type="gramEnd"/>
    </w:p>
    <w:p w:rsidR="00670EBE" w:rsidRPr="00670EBE" w:rsidRDefault="00670EBE" w:rsidP="00670EBE">
      <w:pPr>
        <w:spacing w:after="17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70EB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70EBE" w:rsidRPr="00670EBE" w:rsidRDefault="00670EBE" w:rsidP="00670EBE">
      <w:pPr>
        <w:spacing w:after="17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70EBE">
        <w:rPr>
          <w:rFonts w:ascii="Times New Roman" w:eastAsia="Times New Roman" w:hAnsi="Times New Roman" w:cs="Times New Roman"/>
          <w:sz w:val="24"/>
          <w:szCs w:val="24"/>
        </w:rPr>
        <w:t>По телефону доверия принимается и рассматривается информация о фактах:</w:t>
      </w:r>
    </w:p>
    <w:p w:rsidR="00670EBE" w:rsidRPr="00670EBE" w:rsidRDefault="00670EBE" w:rsidP="00670EBE">
      <w:pPr>
        <w:spacing w:after="17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EBE">
        <w:rPr>
          <w:rFonts w:ascii="Times New Roman" w:eastAsia="Times New Roman" w:hAnsi="Times New Roman" w:cs="Times New Roman"/>
          <w:sz w:val="24"/>
          <w:szCs w:val="24"/>
        </w:rPr>
        <w:t>1) коррупционных проявлений в действиях гражданских служащих и руководителей подведомственных организаций;</w:t>
      </w:r>
    </w:p>
    <w:p w:rsidR="00670EBE" w:rsidRPr="00670EBE" w:rsidRDefault="00670EBE" w:rsidP="00670EBE">
      <w:pPr>
        <w:spacing w:after="17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EBE">
        <w:rPr>
          <w:rFonts w:ascii="Times New Roman" w:eastAsia="Times New Roman" w:hAnsi="Times New Roman" w:cs="Times New Roman"/>
          <w:sz w:val="24"/>
          <w:szCs w:val="24"/>
        </w:rPr>
        <w:t>2) конфликта интересов в действиях гражданских служащих и руководителей подведомственных организаций;</w:t>
      </w:r>
    </w:p>
    <w:p w:rsidR="00670EBE" w:rsidRPr="00670EBE" w:rsidRDefault="00670EBE" w:rsidP="00670EBE">
      <w:pPr>
        <w:spacing w:after="17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EBE">
        <w:rPr>
          <w:rFonts w:ascii="Times New Roman" w:eastAsia="Times New Roman" w:hAnsi="Times New Roman" w:cs="Times New Roman"/>
          <w:sz w:val="24"/>
          <w:szCs w:val="24"/>
        </w:rPr>
        <w:t>3) несоблюдения гражданскими служащими и руководителями подведомственных организаций ограничений и запретов, установленных законодательством Российской Федерации.</w:t>
      </w:r>
    </w:p>
    <w:p w:rsidR="00670EBE" w:rsidRPr="00670EBE" w:rsidRDefault="00670EBE" w:rsidP="00670EBE">
      <w:pPr>
        <w:spacing w:after="17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70EBE">
        <w:rPr>
          <w:rFonts w:ascii="Times New Roman" w:eastAsia="Times New Roman" w:hAnsi="Times New Roman" w:cs="Times New Roman"/>
          <w:b/>
          <w:bCs/>
          <w:sz w:val="24"/>
          <w:szCs w:val="24"/>
        </w:rPr>
        <w:t>Анонимные обращения и обращения, не касающиеся коррупционных действий гражданских служащих Министерства и руководителей организаций, подведомственных Министерству, не рассматриваются.</w:t>
      </w:r>
    </w:p>
    <w:p w:rsidR="00670EBE" w:rsidRPr="00670EBE" w:rsidRDefault="00670EBE" w:rsidP="00670EBE">
      <w:pPr>
        <w:spacing w:after="17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EBE">
        <w:rPr>
          <w:rFonts w:ascii="Times New Roman" w:eastAsia="Times New Roman" w:hAnsi="Times New Roman" w:cs="Times New Roman"/>
          <w:sz w:val="24"/>
          <w:szCs w:val="24"/>
        </w:rPr>
        <w:t>Прием и запись обращений по телефону доверия осуществляется ежедневно, кроме выходных и праздничных дней, по следующему графику:</w:t>
      </w:r>
    </w:p>
    <w:p w:rsidR="00670EBE" w:rsidRPr="00670EBE" w:rsidRDefault="00670EBE" w:rsidP="00670EBE">
      <w:pPr>
        <w:spacing w:after="17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EBE">
        <w:rPr>
          <w:rFonts w:ascii="Times New Roman" w:eastAsia="Times New Roman" w:hAnsi="Times New Roman" w:cs="Times New Roman"/>
          <w:sz w:val="24"/>
          <w:szCs w:val="24"/>
        </w:rPr>
        <w:t>с понедельника по четверг - с 9:00 до 18:00 часов по московскому времени;</w:t>
      </w:r>
    </w:p>
    <w:p w:rsidR="00670EBE" w:rsidRPr="00670EBE" w:rsidRDefault="00670EBE" w:rsidP="00670EBE">
      <w:pPr>
        <w:spacing w:after="17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EBE">
        <w:rPr>
          <w:rFonts w:ascii="Times New Roman" w:eastAsia="Times New Roman" w:hAnsi="Times New Roman" w:cs="Times New Roman"/>
          <w:sz w:val="24"/>
          <w:szCs w:val="24"/>
        </w:rPr>
        <w:t>в пятницу - с 9:00 до 16:45 часов по московскому времени.</w:t>
      </w:r>
    </w:p>
    <w:p w:rsidR="00670EBE" w:rsidRPr="00670EBE" w:rsidRDefault="00670EBE" w:rsidP="00670EBE">
      <w:pPr>
        <w:spacing w:after="17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EBE">
        <w:rPr>
          <w:rFonts w:ascii="Times New Roman" w:eastAsia="Times New Roman" w:hAnsi="Times New Roman" w:cs="Times New Roman"/>
          <w:sz w:val="24"/>
          <w:szCs w:val="24"/>
        </w:rPr>
        <w:t>Время приема одного обращения в режиме работы автоответчика составляет 5 минут.</w:t>
      </w:r>
    </w:p>
    <w:p w:rsidR="00670EBE" w:rsidRPr="00670EBE" w:rsidRDefault="00670EBE" w:rsidP="00670EBE">
      <w:pPr>
        <w:spacing w:after="17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4" w:history="1">
        <w:r w:rsidRPr="00670EBE">
          <w:rPr>
            <w:rFonts w:ascii="Times New Roman" w:eastAsia="Times New Roman" w:hAnsi="Times New Roman" w:cs="Times New Roman"/>
            <w:color w:val="23527C"/>
            <w:sz w:val="23"/>
            <w:u w:val="single"/>
          </w:rPr>
          <w:t>Отправить письменное обращение</w:t>
        </w:r>
      </w:hyperlink>
    </w:p>
    <w:p w:rsidR="00670EBE" w:rsidRPr="00670EBE" w:rsidRDefault="00670EBE" w:rsidP="00670EBE">
      <w:pPr>
        <w:spacing w:before="106" w:after="106" w:line="240" w:lineRule="auto"/>
        <w:jc w:val="both"/>
        <w:outlineLvl w:val="5"/>
        <w:rPr>
          <w:rFonts w:ascii="inherit" w:eastAsia="Times New Roman" w:hAnsi="inherit" w:cs="Times New Roman"/>
          <w:sz w:val="14"/>
          <w:szCs w:val="14"/>
        </w:rPr>
      </w:pPr>
      <w:hyperlink r:id="rId5" w:history="1">
        <w:r w:rsidRPr="00670EBE">
          <w:rPr>
            <w:rFonts w:ascii="inherit" w:eastAsia="Times New Roman" w:hAnsi="inherit" w:cs="Times New Roman"/>
            <w:color w:val="337AB7"/>
            <w:sz w:val="23"/>
            <w:u w:val="single"/>
          </w:rPr>
          <w:t>Обращения граждан</w:t>
        </w:r>
      </w:hyperlink>
    </w:p>
    <w:p w:rsidR="00670EBE" w:rsidRPr="00670EBE" w:rsidRDefault="00670EBE" w:rsidP="00670EBE">
      <w:pPr>
        <w:spacing w:after="0" w:line="240" w:lineRule="auto"/>
        <w:rPr>
          <w:rFonts w:ascii="Helvetica" w:eastAsia="Times New Roman" w:hAnsi="Helvetica" w:cs="Times New Roman"/>
          <w:color w:val="0000FF"/>
          <w:sz w:val="19"/>
          <w:szCs w:val="19"/>
        </w:rPr>
      </w:pPr>
      <w:r w:rsidRPr="00670EBE">
        <w:rPr>
          <w:rFonts w:ascii="Helvetica" w:eastAsia="Times New Roman" w:hAnsi="Helvetica" w:cs="Times New Roman"/>
          <w:color w:val="444444"/>
          <w:sz w:val="19"/>
          <w:szCs w:val="19"/>
        </w:rPr>
        <w:fldChar w:fldCharType="begin"/>
      </w:r>
      <w:r w:rsidRPr="00670EBE">
        <w:rPr>
          <w:rFonts w:ascii="Helvetica" w:eastAsia="Times New Roman" w:hAnsi="Helvetica" w:cs="Times New Roman"/>
          <w:color w:val="444444"/>
          <w:sz w:val="19"/>
          <w:szCs w:val="19"/>
        </w:rPr>
        <w:instrText xml:space="preserve"> HYPERLINK "https://minzdrav.gov.ru/combating_corruption/14" \l "downloadable" </w:instrText>
      </w:r>
      <w:r w:rsidRPr="00670EBE">
        <w:rPr>
          <w:rFonts w:ascii="Helvetica" w:eastAsia="Times New Roman" w:hAnsi="Helvetica" w:cs="Times New Roman"/>
          <w:color w:val="444444"/>
          <w:sz w:val="19"/>
          <w:szCs w:val="19"/>
        </w:rPr>
        <w:fldChar w:fldCharType="separate"/>
      </w:r>
    </w:p>
    <w:p w:rsidR="00670EBE" w:rsidRPr="00670EBE" w:rsidRDefault="00670EBE" w:rsidP="00670EBE">
      <w:pPr>
        <w:spacing w:after="0" w:line="240" w:lineRule="auto"/>
        <w:jc w:val="center"/>
        <w:outlineLvl w:val="3"/>
        <w:rPr>
          <w:rFonts w:ascii="inherit" w:eastAsia="Times New Roman" w:hAnsi="inherit" w:cs="Times New Roman"/>
          <w:sz w:val="24"/>
          <w:szCs w:val="24"/>
        </w:rPr>
      </w:pPr>
      <w:r w:rsidRPr="00670EBE">
        <w:rPr>
          <w:rFonts w:ascii="inherit" w:eastAsia="Times New Roman" w:hAnsi="inherit" w:cs="Times New Roman"/>
          <w:color w:val="0000FF"/>
          <w:sz w:val="19"/>
          <w:szCs w:val="19"/>
        </w:rPr>
        <w:t>Доступно файлов для скачивания: 3</w:t>
      </w:r>
    </w:p>
    <w:p w:rsidR="00670EBE" w:rsidRPr="00670EBE" w:rsidRDefault="00670EBE" w:rsidP="00670EBE">
      <w:pPr>
        <w:spacing w:after="0" w:line="240" w:lineRule="auto"/>
        <w:rPr>
          <w:rFonts w:ascii="Helvetica" w:eastAsia="Times New Roman" w:hAnsi="Helvetica" w:cs="Times New Roman"/>
          <w:color w:val="444444"/>
          <w:sz w:val="19"/>
          <w:szCs w:val="19"/>
        </w:rPr>
      </w:pPr>
      <w:r w:rsidRPr="00670EBE">
        <w:rPr>
          <w:rFonts w:ascii="Helvetica" w:eastAsia="Times New Roman" w:hAnsi="Helvetica" w:cs="Times New Roman"/>
          <w:color w:val="444444"/>
          <w:sz w:val="19"/>
          <w:szCs w:val="19"/>
        </w:rPr>
        <w:lastRenderedPageBreak/>
        <w:fldChar w:fldCharType="end"/>
      </w:r>
    </w:p>
    <w:p w:rsidR="008D3622" w:rsidRDefault="008D3622"/>
    <w:sectPr w:rsidR="008D3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70EBE"/>
    <w:rsid w:val="0053570C"/>
    <w:rsid w:val="005F69A2"/>
    <w:rsid w:val="00670EBE"/>
    <w:rsid w:val="008D3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0E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670EB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link w:val="60"/>
    <w:uiPriority w:val="9"/>
    <w:qFormat/>
    <w:rsid w:val="00670EB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0EB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670EB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670EBE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timestamps">
    <w:name w:val="timestamps"/>
    <w:basedOn w:val="a"/>
    <w:rsid w:val="00670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70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70EBE"/>
    <w:rPr>
      <w:b/>
      <w:bCs/>
    </w:rPr>
  </w:style>
  <w:style w:type="character" w:styleId="a5">
    <w:name w:val="Hyperlink"/>
    <w:basedOn w:val="a0"/>
    <w:uiPriority w:val="99"/>
    <w:semiHidden/>
    <w:unhideWhenUsed/>
    <w:rsid w:val="00670E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4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62489">
              <w:marLeft w:val="0"/>
              <w:marRight w:val="0"/>
              <w:marTop w:val="0"/>
              <w:marBottom w:val="0"/>
              <w:divBdr>
                <w:top w:val="single" w:sz="4" w:space="0" w:color="auto"/>
                <w:left w:val="none" w:sz="0" w:space="0" w:color="auto"/>
                <w:bottom w:val="single" w:sz="4" w:space="0" w:color="auto"/>
                <w:right w:val="none" w:sz="0" w:space="0" w:color="auto"/>
              </w:divBdr>
              <w:divsChild>
                <w:div w:id="2122872502">
                  <w:marLeft w:val="0"/>
                  <w:marRight w:val="0"/>
                  <w:marTop w:val="0"/>
                  <w:marBottom w:val="0"/>
                  <w:divBdr>
                    <w:top w:val="single" w:sz="24" w:space="0" w:color="F8F9FB"/>
                    <w:left w:val="none" w:sz="0" w:space="0" w:color="auto"/>
                    <w:bottom w:val="single" w:sz="24" w:space="0" w:color="F8F9FB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inzdrav.gov.ru/reception/law" TargetMode="External"/><Relationship Id="rId4" Type="http://schemas.openxmlformats.org/officeDocument/2006/relationships/hyperlink" Target="https://minzdrav.gov.ru/reception/appeals/n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2022-04-03T17:12:00Z</dcterms:created>
  <dcterms:modified xsi:type="dcterms:W3CDTF">2022-04-03T17:14:00Z</dcterms:modified>
</cp:coreProperties>
</file>